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F0" w:rsidRPr="001B4170" w:rsidRDefault="004D68F0" w:rsidP="001B4170">
      <w:pPr>
        <w:pStyle w:val="Corpodeltesto"/>
        <w:spacing w:before="2"/>
        <w:ind w:left="0" w:right="4"/>
        <w:jc w:val="left"/>
        <w:rPr>
          <w:rFonts w:ascii="Garamond" w:hAnsi="Garamond"/>
          <w:i/>
          <w:sz w:val="24"/>
          <w:szCs w:val="24"/>
        </w:rPr>
      </w:pPr>
    </w:p>
    <w:p w:rsidR="004D68F0" w:rsidRPr="001B4170" w:rsidRDefault="00A1221A" w:rsidP="001B4170">
      <w:pPr>
        <w:pStyle w:val="Titolo"/>
        <w:ind w:right="4"/>
        <w:rPr>
          <w:rFonts w:ascii="Garamond" w:hAnsi="Garamond"/>
        </w:rPr>
      </w:pPr>
      <w:r w:rsidRPr="001B4170">
        <w:rPr>
          <w:rFonts w:ascii="Garamond" w:hAnsi="Garamond"/>
        </w:rPr>
        <w:t>CAMERA</w:t>
      </w:r>
      <w:r w:rsidRPr="001B4170">
        <w:rPr>
          <w:rFonts w:ascii="Garamond" w:hAnsi="Garamond"/>
          <w:spacing w:val="-7"/>
        </w:rPr>
        <w:t xml:space="preserve"> </w:t>
      </w:r>
      <w:proofErr w:type="spellStart"/>
      <w:r w:rsidRPr="001B4170">
        <w:rPr>
          <w:rFonts w:ascii="Garamond" w:hAnsi="Garamond"/>
        </w:rPr>
        <w:t>DI</w:t>
      </w:r>
      <w:proofErr w:type="spellEnd"/>
      <w:r w:rsidRPr="001B4170">
        <w:rPr>
          <w:rFonts w:ascii="Garamond" w:hAnsi="Garamond"/>
          <w:spacing w:val="-7"/>
        </w:rPr>
        <w:t xml:space="preserve"> </w:t>
      </w:r>
      <w:r w:rsidRPr="001B4170">
        <w:rPr>
          <w:rFonts w:ascii="Garamond" w:hAnsi="Garamond"/>
        </w:rPr>
        <w:t>COMMERCIO,</w:t>
      </w:r>
      <w:r w:rsidRPr="001B4170">
        <w:rPr>
          <w:rFonts w:ascii="Garamond" w:hAnsi="Garamond"/>
          <w:spacing w:val="-6"/>
        </w:rPr>
        <w:t xml:space="preserve"> </w:t>
      </w:r>
      <w:r w:rsidRPr="001B4170">
        <w:rPr>
          <w:rFonts w:ascii="Garamond" w:hAnsi="Garamond"/>
        </w:rPr>
        <w:t>INDUSTRIA,</w:t>
      </w:r>
      <w:r w:rsidRPr="001B4170">
        <w:rPr>
          <w:rFonts w:ascii="Garamond" w:hAnsi="Garamond"/>
          <w:spacing w:val="-6"/>
        </w:rPr>
        <w:t xml:space="preserve"> </w:t>
      </w:r>
      <w:r w:rsidRPr="001B4170">
        <w:rPr>
          <w:rFonts w:ascii="Garamond" w:hAnsi="Garamond"/>
        </w:rPr>
        <w:t>ARTIGIANATO</w:t>
      </w:r>
      <w:r w:rsidRPr="001B4170">
        <w:rPr>
          <w:rFonts w:ascii="Garamond" w:hAnsi="Garamond"/>
          <w:spacing w:val="-6"/>
        </w:rPr>
        <w:t xml:space="preserve"> </w:t>
      </w:r>
      <w:r w:rsidRPr="001B4170">
        <w:rPr>
          <w:rFonts w:ascii="Garamond" w:hAnsi="Garamond"/>
        </w:rPr>
        <w:t>E</w:t>
      </w:r>
      <w:r w:rsidRPr="001B4170">
        <w:rPr>
          <w:rFonts w:ascii="Garamond" w:hAnsi="Garamond"/>
          <w:spacing w:val="-6"/>
        </w:rPr>
        <w:t xml:space="preserve"> </w:t>
      </w:r>
      <w:r w:rsidRPr="001B4170">
        <w:rPr>
          <w:rFonts w:ascii="Garamond" w:hAnsi="Garamond"/>
        </w:rPr>
        <w:t xml:space="preserve">AGRICOLTURA </w:t>
      </w:r>
      <w:r w:rsidR="0088669F" w:rsidRPr="001B4170">
        <w:rPr>
          <w:rFonts w:ascii="Garamond" w:hAnsi="Garamond"/>
          <w:spacing w:val="-2"/>
        </w:rPr>
        <w:t>BRINDISI - TARANTO</w:t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4D68F0" w:rsidP="001B4170">
      <w:pPr>
        <w:pStyle w:val="Corpodeltesto"/>
        <w:spacing w:before="1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spacing w:before="1"/>
        <w:ind w:left="1" w:right="4"/>
        <w:jc w:val="both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 xml:space="preserve">PROCEDURA PER L’AFFIDAMENTO IN GESTIONE DEL SERVIZIO </w:t>
      </w:r>
      <w:proofErr w:type="spellStart"/>
      <w:r w:rsidRPr="001B4170">
        <w:rPr>
          <w:rFonts w:ascii="Garamond" w:hAnsi="Garamond"/>
          <w:b/>
          <w:sz w:val="24"/>
          <w:szCs w:val="24"/>
        </w:rPr>
        <w:t>DI</w:t>
      </w:r>
      <w:proofErr w:type="spellEnd"/>
      <w:r w:rsidRPr="001B4170">
        <w:rPr>
          <w:rFonts w:ascii="Garamond" w:hAnsi="Garamond"/>
          <w:b/>
          <w:sz w:val="24"/>
          <w:szCs w:val="24"/>
        </w:rPr>
        <w:t xml:space="preserve"> CASSA </w:t>
      </w:r>
      <w:r w:rsidR="006B1EE9" w:rsidRPr="001B4170">
        <w:rPr>
          <w:rFonts w:ascii="Garamond" w:hAnsi="Garamond"/>
          <w:b/>
          <w:sz w:val="24"/>
          <w:szCs w:val="24"/>
        </w:rPr>
        <w:t xml:space="preserve">DELLA </w:t>
      </w:r>
      <w:r w:rsidR="006B1EE9" w:rsidRPr="001B4170">
        <w:rPr>
          <w:rFonts w:ascii="Garamond" w:hAnsi="Garamond"/>
          <w:b/>
          <w:spacing w:val="-2"/>
          <w:sz w:val="24"/>
          <w:szCs w:val="24"/>
        </w:rPr>
        <w:t xml:space="preserve">SUBFOR </w:t>
      </w:r>
      <w:r w:rsidR="006B1EE9" w:rsidRPr="001B4170">
        <w:rPr>
          <w:rFonts w:ascii="Garamond" w:hAnsi="Garamond"/>
          <w:b/>
          <w:sz w:val="24"/>
          <w:szCs w:val="24"/>
        </w:rPr>
        <w:t xml:space="preserve">AZIENDA </w:t>
      </w:r>
      <w:r w:rsidR="006B1EE9" w:rsidRPr="001B4170">
        <w:rPr>
          <w:rFonts w:ascii="Garamond" w:hAnsi="Garamond"/>
          <w:b/>
          <w:spacing w:val="-2"/>
          <w:sz w:val="24"/>
          <w:szCs w:val="24"/>
        </w:rPr>
        <w:t>SPECIALE</w:t>
      </w:r>
      <w:r w:rsidR="006B1EE9" w:rsidRPr="001B4170">
        <w:rPr>
          <w:rFonts w:ascii="Garamond" w:hAnsi="Garamond"/>
          <w:b/>
          <w:spacing w:val="-21"/>
          <w:sz w:val="24"/>
          <w:szCs w:val="24"/>
        </w:rPr>
        <w:t xml:space="preserve"> </w:t>
      </w:r>
      <w:r w:rsidR="006B1EE9" w:rsidRPr="001B4170">
        <w:rPr>
          <w:rFonts w:ascii="Garamond" w:hAnsi="Garamond"/>
          <w:b/>
          <w:spacing w:val="-2"/>
          <w:sz w:val="24"/>
          <w:szCs w:val="24"/>
        </w:rPr>
        <w:t xml:space="preserve">DELLA CAMERA </w:t>
      </w:r>
      <w:proofErr w:type="spellStart"/>
      <w:r w:rsidR="006B1EE9" w:rsidRPr="001B4170">
        <w:rPr>
          <w:rFonts w:ascii="Garamond" w:hAnsi="Garamond"/>
          <w:b/>
          <w:spacing w:val="-2"/>
          <w:sz w:val="24"/>
          <w:szCs w:val="24"/>
        </w:rPr>
        <w:t>DI</w:t>
      </w:r>
      <w:proofErr w:type="spellEnd"/>
      <w:r w:rsidR="006B1EE9" w:rsidRPr="001B4170">
        <w:rPr>
          <w:rFonts w:ascii="Garamond" w:hAnsi="Garamond"/>
          <w:b/>
          <w:spacing w:val="-2"/>
          <w:sz w:val="24"/>
          <w:szCs w:val="24"/>
        </w:rPr>
        <w:t xml:space="preserve"> COMMERCIO </w:t>
      </w:r>
      <w:proofErr w:type="spellStart"/>
      <w:r w:rsidR="006B1EE9" w:rsidRPr="001B4170">
        <w:rPr>
          <w:rFonts w:ascii="Garamond" w:hAnsi="Garamond"/>
          <w:b/>
          <w:spacing w:val="-2"/>
          <w:sz w:val="24"/>
          <w:szCs w:val="24"/>
        </w:rPr>
        <w:t>DI</w:t>
      </w:r>
      <w:proofErr w:type="spellEnd"/>
      <w:r w:rsidR="006B1EE9" w:rsidRPr="001B4170">
        <w:rPr>
          <w:rFonts w:ascii="Garamond" w:hAnsi="Garamond"/>
          <w:b/>
          <w:spacing w:val="-2"/>
          <w:sz w:val="24"/>
          <w:szCs w:val="24"/>
        </w:rPr>
        <w:t xml:space="preserve"> BRINDISI - TARANTO</w:t>
      </w:r>
      <w:r w:rsidR="006B1EE9" w:rsidRPr="001B4170">
        <w:rPr>
          <w:rFonts w:ascii="Garamond" w:hAnsi="Garamond"/>
          <w:b/>
          <w:spacing w:val="-23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PER 36 MESI.</w:t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4D68F0" w:rsidP="001B4170">
      <w:pPr>
        <w:pStyle w:val="Corpodeltesto"/>
        <w:spacing w:before="229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ind w:right="4"/>
        <w:jc w:val="center"/>
        <w:rPr>
          <w:rFonts w:ascii="Garamond" w:hAnsi="Garamond"/>
          <w:b/>
          <w:i/>
          <w:sz w:val="24"/>
          <w:szCs w:val="24"/>
        </w:rPr>
      </w:pPr>
      <w:r w:rsidRPr="001B4170">
        <w:rPr>
          <w:rFonts w:ascii="Garamond" w:hAnsi="Garamond"/>
          <w:b/>
          <w:i/>
          <w:sz w:val="24"/>
          <w:szCs w:val="24"/>
        </w:rPr>
        <w:t>SCHEMA</w:t>
      </w:r>
      <w:r w:rsidRPr="001B4170">
        <w:rPr>
          <w:rFonts w:ascii="Garamond" w:hAnsi="Garamond"/>
          <w:b/>
          <w:i/>
          <w:spacing w:val="42"/>
          <w:sz w:val="24"/>
          <w:szCs w:val="24"/>
        </w:rPr>
        <w:t xml:space="preserve"> </w:t>
      </w:r>
      <w:proofErr w:type="spellStart"/>
      <w:r w:rsidRPr="001B4170">
        <w:rPr>
          <w:rFonts w:ascii="Garamond" w:hAnsi="Garamond"/>
          <w:b/>
          <w:i/>
          <w:sz w:val="24"/>
          <w:szCs w:val="24"/>
        </w:rPr>
        <w:t>DI</w:t>
      </w:r>
      <w:proofErr w:type="spellEnd"/>
      <w:r w:rsidRPr="001B4170">
        <w:rPr>
          <w:rFonts w:ascii="Garamond" w:hAnsi="Garamond"/>
          <w:b/>
          <w:i/>
          <w:spacing w:val="44"/>
          <w:sz w:val="24"/>
          <w:szCs w:val="24"/>
        </w:rPr>
        <w:t xml:space="preserve"> </w:t>
      </w:r>
      <w:r w:rsidRPr="001B4170">
        <w:rPr>
          <w:rFonts w:ascii="Garamond" w:hAnsi="Garamond"/>
          <w:b/>
          <w:i/>
          <w:spacing w:val="-2"/>
          <w:sz w:val="24"/>
          <w:szCs w:val="24"/>
        </w:rPr>
        <w:t>CONVENZIONE</w:t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b/>
          <w:i/>
          <w:sz w:val="24"/>
          <w:szCs w:val="24"/>
        </w:rPr>
      </w:pP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b/>
          <w:i/>
          <w:sz w:val="24"/>
          <w:szCs w:val="24"/>
        </w:rPr>
      </w:pPr>
    </w:p>
    <w:p w:rsidR="004D68F0" w:rsidRPr="001B4170" w:rsidRDefault="00A1221A" w:rsidP="001B4170">
      <w:pPr>
        <w:tabs>
          <w:tab w:val="left" w:pos="1767"/>
          <w:tab w:val="left" w:pos="3554"/>
          <w:tab w:val="left" w:pos="5900"/>
          <w:tab w:val="left" w:pos="8135"/>
        </w:tabs>
        <w:spacing w:before="1"/>
        <w:ind w:left="1" w:right="4"/>
        <w:jc w:val="both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L’anno </w:t>
      </w:r>
      <w:r w:rsidRPr="001B4170">
        <w:rPr>
          <w:rFonts w:ascii="Garamond" w:hAnsi="Garamond"/>
          <w:sz w:val="24"/>
          <w:szCs w:val="24"/>
          <w:u w:val="single"/>
        </w:rPr>
        <w:tab/>
      </w:r>
      <w:r w:rsidRPr="001B4170">
        <w:rPr>
          <w:rFonts w:ascii="Garamond" w:hAnsi="Garamond"/>
          <w:sz w:val="24"/>
          <w:szCs w:val="24"/>
        </w:rPr>
        <w:t>il</w:t>
      </w:r>
      <w:r w:rsidRPr="001B4170">
        <w:rPr>
          <w:rFonts w:ascii="Garamond" w:hAnsi="Garamond"/>
          <w:spacing w:val="-2"/>
          <w:sz w:val="24"/>
          <w:szCs w:val="24"/>
        </w:rPr>
        <w:t xml:space="preserve"> giorno</w:t>
      </w:r>
      <w:r w:rsidRPr="001B4170">
        <w:rPr>
          <w:rFonts w:ascii="Garamond" w:hAnsi="Garamond"/>
          <w:sz w:val="24"/>
          <w:szCs w:val="24"/>
          <w:u w:val="single"/>
        </w:rPr>
        <w:tab/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mese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pacing w:val="-5"/>
          <w:sz w:val="24"/>
          <w:szCs w:val="24"/>
        </w:rPr>
        <w:t>di</w:t>
      </w:r>
      <w:r w:rsidRPr="001B4170">
        <w:rPr>
          <w:rFonts w:ascii="Garamond" w:hAnsi="Garamond"/>
          <w:sz w:val="24"/>
          <w:szCs w:val="24"/>
          <w:u w:val="single"/>
        </w:rPr>
        <w:tab/>
      </w:r>
      <w:r w:rsidRPr="001B4170">
        <w:rPr>
          <w:rFonts w:ascii="Garamond" w:hAnsi="Garamond"/>
          <w:spacing w:val="-2"/>
          <w:sz w:val="24"/>
          <w:szCs w:val="24"/>
        </w:rPr>
        <w:t>presso</w:t>
      </w:r>
      <w:r w:rsidRPr="001B4170">
        <w:rPr>
          <w:rFonts w:ascii="Garamond" w:hAnsi="Garamond"/>
          <w:sz w:val="24"/>
          <w:szCs w:val="24"/>
          <w:u w:val="single"/>
        </w:rPr>
        <w:tab/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4D68F0" w:rsidP="001B4170">
      <w:pPr>
        <w:pStyle w:val="Corpodeltesto"/>
        <w:spacing w:before="90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A1221A" w:rsidP="001B4170">
      <w:pPr>
        <w:spacing w:before="1"/>
        <w:ind w:left="64" w:right="4"/>
        <w:jc w:val="center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5"/>
          <w:sz w:val="24"/>
          <w:szCs w:val="24"/>
        </w:rPr>
        <w:t>TRA</w:t>
      </w:r>
    </w:p>
    <w:p w:rsidR="004D68F0" w:rsidRPr="001B4170" w:rsidRDefault="00A1221A" w:rsidP="001B4170">
      <w:pPr>
        <w:pStyle w:val="Corpodeltesto"/>
        <w:tabs>
          <w:tab w:val="left" w:pos="3273"/>
          <w:tab w:val="left" w:pos="5391"/>
          <w:tab w:val="left" w:pos="7554"/>
        </w:tabs>
        <w:spacing w:before="116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La Camera di </w:t>
      </w:r>
      <w:r w:rsidR="006B1EE9" w:rsidRPr="001B4170">
        <w:rPr>
          <w:rFonts w:ascii="Garamond" w:hAnsi="Garamond"/>
          <w:sz w:val="24"/>
          <w:szCs w:val="24"/>
        </w:rPr>
        <w:t>c</w:t>
      </w:r>
      <w:r w:rsidRPr="001B4170">
        <w:rPr>
          <w:rFonts w:ascii="Garamond" w:hAnsi="Garamond"/>
          <w:sz w:val="24"/>
          <w:szCs w:val="24"/>
        </w:rPr>
        <w:t xml:space="preserve">ommercio, </w:t>
      </w:r>
      <w:r w:rsidR="006B1EE9" w:rsidRPr="001B4170">
        <w:rPr>
          <w:rFonts w:ascii="Garamond" w:hAnsi="Garamond"/>
          <w:sz w:val="24"/>
          <w:szCs w:val="24"/>
        </w:rPr>
        <w:t>i</w:t>
      </w:r>
      <w:r w:rsidRPr="001B4170">
        <w:rPr>
          <w:rFonts w:ascii="Garamond" w:hAnsi="Garamond"/>
          <w:sz w:val="24"/>
          <w:szCs w:val="24"/>
        </w:rPr>
        <w:t xml:space="preserve">ndustria, </w:t>
      </w:r>
      <w:r w:rsidR="006B1EE9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rtigianato e </w:t>
      </w:r>
      <w:r w:rsidR="006B1EE9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gricoltura di </w:t>
      </w:r>
      <w:r w:rsidR="0088669F" w:rsidRPr="001B4170">
        <w:rPr>
          <w:rFonts w:ascii="Garamond" w:hAnsi="Garamond"/>
          <w:sz w:val="24"/>
          <w:szCs w:val="24"/>
        </w:rPr>
        <w:t>Brindisi - Taranto</w:t>
      </w:r>
      <w:r w:rsidRPr="001B4170">
        <w:rPr>
          <w:rFonts w:ascii="Garamond" w:hAnsi="Garamond"/>
          <w:sz w:val="24"/>
          <w:szCs w:val="24"/>
        </w:rPr>
        <w:t xml:space="preserve"> con sede</w:t>
      </w:r>
      <w:r w:rsidR="0088669F" w:rsidRPr="001B4170">
        <w:rPr>
          <w:rFonts w:ascii="Garamond" w:hAnsi="Garamond"/>
          <w:sz w:val="24"/>
          <w:szCs w:val="24"/>
        </w:rPr>
        <w:t xml:space="preserve"> legale</w:t>
      </w:r>
      <w:r w:rsidRPr="001B4170">
        <w:rPr>
          <w:rFonts w:ascii="Garamond" w:hAnsi="Garamond"/>
          <w:sz w:val="24"/>
          <w:szCs w:val="24"/>
        </w:rPr>
        <w:t xml:space="preserve"> in </w:t>
      </w:r>
      <w:r w:rsidR="0088669F" w:rsidRPr="001B4170">
        <w:rPr>
          <w:rFonts w:ascii="Garamond" w:hAnsi="Garamond"/>
          <w:sz w:val="24"/>
          <w:szCs w:val="24"/>
        </w:rPr>
        <w:t>Taranto al</w:t>
      </w:r>
      <w:r w:rsidRPr="001B4170">
        <w:rPr>
          <w:rFonts w:ascii="Garamond" w:hAnsi="Garamond"/>
          <w:sz w:val="24"/>
          <w:szCs w:val="24"/>
        </w:rPr>
        <w:t xml:space="preserve"> Via</w:t>
      </w:r>
      <w:r w:rsidR="0088669F" w:rsidRPr="001B4170">
        <w:rPr>
          <w:rFonts w:ascii="Garamond" w:hAnsi="Garamond"/>
          <w:sz w:val="24"/>
          <w:szCs w:val="24"/>
        </w:rPr>
        <w:t>le Virgilio</w:t>
      </w:r>
      <w:r w:rsidRPr="001B4170">
        <w:rPr>
          <w:rFonts w:ascii="Garamond" w:hAnsi="Garamond"/>
          <w:sz w:val="24"/>
          <w:szCs w:val="24"/>
        </w:rPr>
        <w:t xml:space="preserve">, </w:t>
      </w:r>
      <w:r w:rsidR="0088669F" w:rsidRPr="001B4170">
        <w:rPr>
          <w:rFonts w:ascii="Garamond" w:hAnsi="Garamond"/>
          <w:sz w:val="24"/>
          <w:szCs w:val="24"/>
        </w:rPr>
        <w:t>152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="00EF630D">
        <w:rPr>
          <w:rFonts w:ascii="Garamond" w:hAnsi="Garamond"/>
          <w:sz w:val="24"/>
          <w:szCs w:val="24"/>
        </w:rPr>
        <w:t xml:space="preserve">C.F. e P. IVA </w:t>
      </w:r>
      <w:r w:rsidR="0088669F" w:rsidRPr="001B4170">
        <w:rPr>
          <w:rFonts w:ascii="Garamond" w:hAnsi="Garamond"/>
          <w:sz w:val="24"/>
          <w:szCs w:val="24"/>
        </w:rPr>
        <w:t>03345590735</w:t>
      </w:r>
      <w:r w:rsidRPr="001B4170">
        <w:rPr>
          <w:rFonts w:ascii="Garamond" w:hAnsi="Garamond"/>
          <w:sz w:val="24"/>
          <w:szCs w:val="24"/>
        </w:rPr>
        <w:t>, in seguito denominata “</w:t>
      </w:r>
      <w:r w:rsidRPr="001B4170">
        <w:rPr>
          <w:rFonts w:ascii="Garamond" w:hAnsi="Garamond"/>
          <w:b/>
          <w:sz w:val="24"/>
          <w:szCs w:val="24"/>
        </w:rPr>
        <w:t>Ente</w:t>
      </w:r>
      <w:r w:rsidRPr="001B4170">
        <w:rPr>
          <w:rFonts w:ascii="Garamond" w:hAnsi="Garamond"/>
          <w:sz w:val="24"/>
          <w:szCs w:val="24"/>
        </w:rPr>
        <w:t>” rappresentata da</w:t>
      </w:r>
      <w:r w:rsidR="0088669F" w:rsidRPr="001B4170">
        <w:rPr>
          <w:rFonts w:ascii="Garamond" w:hAnsi="Garamond"/>
          <w:sz w:val="24"/>
          <w:szCs w:val="24"/>
        </w:rPr>
        <w:t xml:space="preserve">lla </w:t>
      </w:r>
      <w:r w:rsidRPr="001B4170">
        <w:rPr>
          <w:rFonts w:ascii="Garamond" w:hAnsi="Garamond"/>
          <w:sz w:val="24"/>
          <w:szCs w:val="24"/>
        </w:rPr>
        <w:t>dr.</w:t>
      </w:r>
      <w:r w:rsidR="0088669F" w:rsidRPr="001B4170">
        <w:rPr>
          <w:rFonts w:ascii="Garamond" w:hAnsi="Garamond"/>
          <w:sz w:val="24"/>
          <w:szCs w:val="24"/>
        </w:rPr>
        <w:t>ssa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="0088669F" w:rsidRPr="001B4170">
        <w:rPr>
          <w:rFonts w:ascii="Garamond" w:hAnsi="Garamond"/>
          <w:sz w:val="24"/>
          <w:szCs w:val="24"/>
        </w:rPr>
        <w:t xml:space="preserve">Claudia </w:t>
      </w:r>
      <w:proofErr w:type="spellStart"/>
      <w:r w:rsidR="0088669F" w:rsidRPr="001B4170">
        <w:rPr>
          <w:rFonts w:ascii="Garamond" w:hAnsi="Garamond"/>
          <w:sz w:val="24"/>
          <w:szCs w:val="24"/>
        </w:rPr>
        <w:t>Sanesi</w:t>
      </w:r>
      <w:proofErr w:type="spellEnd"/>
      <w:r w:rsidRPr="001B4170">
        <w:rPr>
          <w:rFonts w:ascii="Garamond" w:hAnsi="Garamond"/>
          <w:sz w:val="24"/>
          <w:szCs w:val="24"/>
        </w:rPr>
        <w:t xml:space="preserve"> nat</w:t>
      </w:r>
      <w:r w:rsidR="0088669F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 a </w:t>
      </w:r>
      <w:r w:rsidR="0088669F" w:rsidRPr="001B4170">
        <w:rPr>
          <w:rFonts w:ascii="Garamond" w:hAnsi="Garamond"/>
          <w:sz w:val="24"/>
          <w:szCs w:val="24"/>
        </w:rPr>
        <w:t xml:space="preserve">Piombino </w:t>
      </w:r>
      <w:r w:rsidRPr="001B4170">
        <w:rPr>
          <w:rFonts w:ascii="Garamond" w:hAnsi="Garamond"/>
          <w:sz w:val="24"/>
          <w:szCs w:val="24"/>
        </w:rPr>
        <w:t>(</w:t>
      </w:r>
      <w:proofErr w:type="spellStart"/>
      <w:r w:rsidR="0088669F" w:rsidRPr="001B4170">
        <w:rPr>
          <w:rFonts w:ascii="Garamond" w:hAnsi="Garamond"/>
          <w:sz w:val="24"/>
          <w:szCs w:val="24"/>
        </w:rPr>
        <w:t>LI</w:t>
      </w:r>
      <w:proofErr w:type="spellEnd"/>
      <w:r w:rsidRPr="001B4170">
        <w:rPr>
          <w:rFonts w:ascii="Garamond" w:hAnsi="Garamond"/>
          <w:sz w:val="24"/>
          <w:szCs w:val="24"/>
        </w:rPr>
        <w:t>) il</w:t>
      </w:r>
      <w:r w:rsidR="0088669F" w:rsidRPr="001B4170">
        <w:rPr>
          <w:rFonts w:ascii="Garamond" w:hAnsi="Garamond"/>
          <w:sz w:val="24"/>
          <w:szCs w:val="24"/>
        </w:rPr>
        <w:t xml:space="preserve"> 27.03.1964</w:t>
      </w:r>
      <w:r w:rsidRPr="001B4170">
        <w:rPr>
          <w:rFonts w:ascii="Garamond" w:hAnsi="Garamond"/>
          <w:sz w:val="24"/>
          <w:szCs w:val="24"/>
        </w:rPr>
        <w:t xml:space="preserve">, C.F. </w:t>
      </w:r>
      <w:r w:rsidR="0088669F" w:rsidRPr="001B4170">
        <w:rPr>
          <w:rFonts w:ascii="Garamond" w:hAnsi="Garamond"/>
          <w:sz w:val="24"/>
          <w:szCs w:val="24"/>
        </w:rPr>
        <w:t xml:space="preserve">SNSCLD64C67G687J </w:t>
      </w:r>
      <w:r w:rsidRPr="001B4170">
        <w:rPr>
          <w:rFonts w:ascii="Garamond" w:hAnsi="Garamond"/>
          <w:sz w:val="24"/>
          <w:szCs w:val="24"/>
        </w:rPr>
        <w:t>nella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sua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qualità di Segretario </w:t>
      </w:r>
      <w:r w:rsidR="0088669F" w:rsidRPr="001B4170">
        <w:rPr>
          <w:rFonts w:ascii="Garamond" w:hAnsi="Garamond"/>
          <w:sz w:val="24"/>
          <w:szCs w:val="24"/>
        </w:rPr>
        <w:t>g</w:t>
      </w:r>
      <w:r w:rsidRPr="001B4170">
        <w:rPr>
          <w:rFonts w:ascii="Garamond" w:hAnsi="Garamond"/>
          <w:sz w:val="24"/>
          <w:szCs w:val="24"/>
        </w:rPr>
        <w:t>enerale</w:t>
      </w:r>
      <w:r w:rsidR="00EF630D">
        <w:rPr>
          <w:rFonts w:ascii="Garamond" w:hAnsi="Garamond"/>
          <w:sz w:val="24"/>
          <w:szCs w:val="24"/>
        </w:rPr>
        <w:t xml:space="preserve"> e Direttore della </w:t>
      </w:r>
      <w:proofErr w:type="spellStart"/>
      <w:r w:rsidR="00EF630D">
        <w:rPr>
          <w:rFonts w:ascii="Garamond" w:hAnsi="Garamond"/>
          <w:sz w:val="24"/>
          <w:szCs w:val="24"/>
        </w:rPr>
        <w:t>Subfor</w:t>
      </w:r>
      <w:proofErr w:type="spellEnd"/>
      <w:r w:rsidR="00EF630D">
        <w:rPr>
          <w:rFonts w:ascii="Garamond" w:hAnsi="Garamond"/>
          <w:sz w:val="24"/>
          <w:szCs w:val="24"/>
        </w:rPr>
        <w:t xml:space="preserve"> - Azienda Speciale della Camera di commercio di Brindisi Taranto con sede in Taranto al Viale Virgilio 152</w:t>
      </w:r>
      <w:r w:rsidR="009E7295">
        <w:rPr>
          <w:rFonts w:ascii="Garamond" w:hAnsi="Garamond"/>
          <w:sz w:val="24"/>
          <w:szCs w:val="24"/>
        </w:rPr>
        <w:t>,</w:t>
      </w:r>
      <w:r w:rsidR="00EF630D">
        <w:rPr>
          <w:rFonts w:ascii="Garamond" w:hAnsi="Garamond"/>
          <w:sz w:val="24"/>
          <w:szCs w:val="24"/>
        </w:rPr>
        <w:t xml:space="preserve"> C</w:t>
      </w:r>
      <w:r w:rsidR="007E3C9E">
        <w:rPr>
          <w:rFonts w:ascii="Garamond" w:hAnsi="Garamond"/>
          <w:sz w:val="24"/>
          <w:szCs w:val="24"/>
        </w:rPr>
        <w:t>.</w:t>
      </w:r>
      <w:r w:rsidR="00EF630D">
        <w:rPr>
          <w:rFonts w:ascii="Garamond" w:hAnsi="Garamond"/>
          <w:sz w:val="24"/>
          <w:szCs w:val="24"/>
        </w:rPr>
        <w:t>F</w:t>
      </w:r>
      <w:r w:rsidR="007E3C9E">
        <w:rPr>
          <w:rFonts w:ascii="Garamond" w:hAnsi="Garamond"/>
          <w:sz w:val="24"/>
          <w:szCs w:val="24"/>
        </w:rPr>
        <w:t>.</w:t>
      </w:r>
      <w:r w:rsidR="00EF630D">
        <w:rPr>
          <w:rFonts w:ascii="Garamond" w:hAnsi="Garamond"/>
          <w:sz w:val="24"/>
          <w:szCs w:val="24"/>
        </w:rPr>
        <w:t xml:space="preserve"> </w:t>
      </w:r>
      <w:r w:rsidR="009E7295">
        <w:rPr>
          <w:rFonts w:ascii="Garamond" w:hAnsi="Garamond"/>
          <w:sz w:val="24"/>
          <w:szCs w:val="24"/>
        </w:rPr>
        <w:t>e</w:t>
      </w:r>
      <w:r w:rsidR="00EF630D">
        <w:rPr>
          <w:rFonts w:ascii="Garamond" w:hAnsi="Garamond"/>
          <w:sz w:val="24"/>
          <w:szCs w:val="24"/>
        </w:rPr>
        <w:t xml:space="preserve"> P</w:t>
      </w:r>
      <w:r w:rsidR="007E3C9E">
        <w:rPr>
          <w:rFonts w:ascii="Garamond" w:hAnsi="Garamond"/>
          <w:sz w:val="24"/>
          <w:szCs w:val="24"/>
        </w:rPr>
        <w:t xml:space="preserve">. </w:t>
      </w:r>
      <w:r w:rsidR="009E7295">
        <w:rPr>
          <w:rFonts w:ascii="Garamond" w:hAnsi="Garamond"/>
          <w:sz w:val="24"/>
          <w:szCs w:val="24"/>
        </w:rPr>
        <w:t xml:space="preserve">IVA  </w:t>
      </w:r>
      <w:r w:rsidR="00EF630D">
        <w:rPr>
          <w:rFonts w:ascii="Garamond" w:hAnsi="Garamond"/>
          <w:sz w:val="24"/>
          <w:szCs w:val="24"/>
        </w:rPr>
        <w:t>02595280732</w:t>
      </w:r>
      <w:r w:rsidR="00E86770">
        <w:rPr>
          <w:rFonts w:ascii="Garamond" w:hAnsi="Garamond"/>
          <w:sz w:val="24"/>
          <w:szCs w:val="24"/>
        </w:rPr>
        <w:t xml:space="preserve">, in seguito </w:t>
      </w:r>
      <w:r w:rsidR="00EF630D">
        <w:rPr>
          <w:rFonts w:ascii="Garamond" w:hAnsi="Garamond"/>
          <w:sz w:val="24"/>
          <w:szCs w:val="24"/>
        </w:rPr>
        <w:t>denominata “</w:t>
      </w:r>
      <w:r w:rsidR="00EF630D" w:rsidRPr="00EF630D">
        <w:rPr>
          <w:rFonts w:ascii="Garamond" w:hAnsi="Garamond"/>
          <w:b/>
          <w:sz w:val="24"/>
          <w:szCs w:val="24"/>
        </w:rPr>
        <w:t>Azienda speciale</w:t>
      </w:r>
      <w:r w:rsidR="00EF630D">
        <w:rPr>
          <w:rFonts w:ascii="Garamond" w:hAnsi="Garamond"/>
          <w:sz w:val="24"/>
          <w:szCs w:val="24"/>
        </w:rPr>
        <w:t>”</w:t>
      </w:r>
    </w:p>
    <w:p w:rsidR="004D68F0" w:rsidRPr="001B4170" w:rsidRDefault="00A1221A" w:rsidP="001B4170">
      <w:pPr>
        <w:pStyle w:val="Corpodeltesto"/>
        <w:spacing w:before="1"/>
        <w:ind w:left="64" w:right="4"/>
        <w:jc w:val="center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10"/>
          <w:sz w:val="24"/>
          <w:szCs w:val="24"/>
        </w:rPr>
        <w:t>E</w:t>
      </w:r>
    </w:p>
    <w:p w:rsidR="004D68F0" w:rsidRPr="001B4170" w:rsidRDefault="004D68F0" w:rsidP="001B4170">
      <w:pPr>
        <w:pStyle w:val="Corpodeltesto"/>
        <w:spacing w:before="250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A1221A" w:rsidP="001B4170">
      <w:pPr>
        <w:spacing w:line="253" w:lineRule="exact"/>
        <w:ind w:left="1"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2"/>
          <w:sz w:val="24"/>
          <w:szCs w:val="24"/>
        </w:rPr>
        <w:t>…..</w:t>
      </w:r>
      <w:proofErr w:type="spellStart"/>
      <w:r w:rsidRPr="001B4170">
        <w:rPr>
          <w:rFonts w:ascii="Garamond" w:hAnsi="Garamond"/>
          <w:spacing w:val="-2"/>
          <w:sz w:val="24"/>
          <w:szCs w:val="24"/>
        </w:rPr>
        <w:t>………………………………………………………………….……………………………………</w:t>
      </w:r>
      <w:proofErr w:type="spellEnd"/>
    </w:p>
    <w:p w:rsidR="004D68F0" w:rsidRPr="001B4170" w:rsidRDefault="00A1221A" w:rsidP="001B4170">
      <w:pPr>
        <w:spacing w:line="253" w:lineRule="exact"/>
        <w:ind w:left="1" w:right="4"/>
        <w:rPr>
          <w:rFonts w:ascii="Garamond" w:hAnsi="Garamond"/>
          <w:sz w:val="24"/>
          <w:szCs w:val="24"/>
        </w:rPr>
      </w:pPr>
      <w:proofErr w:type="spellStart"/>
      <w:r w:rsidRPr="001B4170">
        <w:rPr>
          <w:rFonts w:ascii="Garamond" w:hAnsi="Garamond"/>
          <w:spacing w:val="-5"/>
          <w:sz w:val="24"/>
          <w:szCs w:val="24"/>
        </w:rPr>
        <w:t>………</w:t>
      </w:r>
      <w:proofErr w:type="spellEnd"/>
    </w:p>
    <w:p w:rsidR="004D68F0" w:rsidRPr="001B4170" w:rsidRDefault="00A1221A" w:rsidP="001B4170">
      <w:pPr>
        <w:spacing w:before="2"/>
        <w:ind w:left="64" w:right="4"/>
        <w:jc w:val="center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indicazione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banca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contraente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(e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sua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sede)</w:t>
      </w:r>
    </w:p>
    <w:p w:rsidR="004D68F0" w:rsidRPr="001B4170" w:rsidRDefault="00A1221A" w:rsidP="001B4170">
      <w:pPr>
        <w:pStyle w:val="Corpodeltesto"/>
        <w:spacing w:before="160" w:line="252" w:lineRule="exact"/>
        <w:ind w:right="4"/>
        <w:jc w:val="left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seguito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denominato/a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“</w:t>
      </w:r>
      <w:r w:rsidRPr="001B4170">
        <w:rPr>
          <w:rFonts w:ascii="Garamond" w:hAnsi="Garamond"/>
          <w:b/>
          <w:sz w:val="24"/>
          <w:szCs w:val="24"/>
        </w:rPr>
        <w:t>Cassiere</w:t>
      </w:r>
      <w:r w:rsidRPr="001B4170">
        <w:rPr>
          <w:rFonts w:ascii="Garamond" w:hAnsi="Garamond"/>
          <w:sz w:val="24"/>
          <w:szCs w:val="24"/>
        </w:rPr>
        <w:t>”</w:t>
      </w:r>
      <w:r w:rsidRPr="001B4170">
        <w:rPr>
          <w:rFonts w:ascii="Garamond" w:hAnsi="Garamond"/>
          <w:spacing w:val="4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rappresentato/a</w:t>
      </w:r>
      <w:r w:rsidRPr="001B4170">
        <w:rPr>
          <w:rFonts w:ascii="Garamond" w:hAnsi="Garamond"/>
          <w:spacing w:val="-5"/>
          <w:sz w:val="24"/>
          <w:szCs w:val="24"/>
        </w:rPr>
        <w:t xml:space="preserve"> da</w:t>
      </w:r>
    </w:p>
    <w:p w:rsidR="004D68F0" w:rsidRPr="001B4170" w:rsidRDefault="00A1221A" w:rsidP="001B4170">
      <w:pPr>
        <w:spacing w:line="252" w:lineRule="exact"/>
        <w:ind w:left="1" w:right="4"/>
        <w:rPr>
          <w:rFonts w:ascii="Garamond" w:hAnsi="Garamond"/>
          <w:sz w:val="24"/>
          <w:szCs w:val="24"/>
        </w:rPr>
      </w:pPr>
      <w:proofErr w:type="spellStart"/>
      <w:r w:rsidRPr="001B4170">
        <w:rPr>
          <w:rFonts w:ascii="Garamond" w:hAnsi="Garamond"/>
          <w:spacing w:val="-2"/>
          <w:sz w:val="24"/>
          <w:szCs w:val="24"/>
        </w:rPr>
        <w:t>…………………………….…………………………</w:t>
      </w:r>
      <w:proofErr w:type="spellEnd"/>
    </w:p>
    <w:p w:rsidR="004D68F0" w:rsidRPr="001B4170" w:rsidRDefault="00A1221A" w:rsidP="001B4170">
      <w:pPr>
        <w:pStyle w:val="Corpodeltesto"/>
        <w:tabs>
          <w:tab w:val="left" w:leader="dot" w:pos="5281"/>
        </w:tabs>
        <w:spacing w:before="2" w:line="252" w:lineRule="exact"/>
        <w:ind w:right="4"/>
        <w:jc w:val="left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10"/>
          <w:sz w:val="24"/>
          <w:szCs w:val="24"/>
        </w:rPr>
        <w:t>…</w:t>
      </w:r>
      <w:r w:rsidRPr="001B4170">
        <w:rPr>
          <w:rFonts w:ascii="Garamond" w:hAnsi="Garamond"/>
          <w:sz w:val="24"/>
          <w:szCs w:val="24"/>
        </w:rPr>
        <w:tab/>
        <w:t>nella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qualità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pacing w:val="-5"/>
          <w:sz w:val="24"/>
          <w:szCs w:val="24"/>
        </w:rPr>
        <w:t>di</w:t>
      </w:r>
    </w:p>
    <w:p w:rsidR="004D68F0" w:rsidRPr="001B4170" w:rsidRDefault="00A1221A" w:rsidP="001B4170">
      <w:pPr>
        <w:spacing w:line="252" w:lineRule="exact"/>
        <w:ind w:left="1" w:right="4"/>
        <w:rPr>
          <w:rFonts w:ascii="Garamond" w:hAnsi="Garamond"/>
          <w:sz w:val="24"/>
          <w:szCs w:val="24"/>
        </w:rPr>
      </w:pPr>
      <w:proofErr w:type="spellStart"/>
      <w:r w:rsidRPr="001B4170">
        <w:rPr>
          <w:rFonts w:ascii="Garamond" w:hAnsi="Garamond"/>
          <w:spacing w:val="-2"/>
          <w:sz w:val="24"/>
          <w:szCs w:val="24"/>
        </w:rPr>
        <w:t>…………………………………</w:t>
      </w:r>
      <w:proofErr w:type="spellEnd"/>
      <w:r w:rsidRPr="001B4170">
        <w:rPr>
          <w:rFonts w:ascii="Garamond" w:hAnsi="Garamond"/>
          <w:spacing w:val="-2"/>
          <w:sz w:val="24"/>
          <w:szCs w:val="24"/>
        </w:rPr>
        <w:t>..</w:t>
      </w:r>
    </w:p>
    <w:p w:rsidR="004D68F0" w:rsidRPr="001B4170" w:rsidRDefault="00A1221A" w:rsidP="001B4170">
      <w:pPr>
        <w:spacing w:before="1" w:line="252" w:lineRule="exact"/>
        <w:ind w:left="1"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2"/>
          <w:sz w:val="24"/>
          <w:szCs w:val="24"/>
        </w:rPr>
        <w:t>................</w:t>
      </w:r>
      <w:proofErr w:type="spellStart"/>
      <w:r w:rsidRPr="001B4170">
        <w:rPr>
          <w:rFonts w:ascii="Garamond" w:hAnsi="Garamond"/>
          <w:spacing w:val="-2"/>
          <w:sz w:val="24"/>
          <w:szCs w:val="24"/>
        </w:rPr>
        <w:t>……………………………………………………………………………………</w:t>
      </w:r>
      <w:proofErr w:type="spellEnd"/>
      <w:r w:rsidRPr="001B4170">
        <w:rPr>
          <w:rFonts w:ascii="Garamond" w:hAnsi="Garamond"/>
          <w:spacing w:val="-2"/>
          <w:sz w:val="24"/>
          <w:szCs w:val="24"/>
        </w:rPr>
        <w:t>....</w:t>
      </w:r>
      <w:proofErr w:type="spellStart"/>
      <w:r w:rsidRPr="001B4170">
        <w:rPr>
          <w:rFonts w:ascii="Garamond" w:hAnsi="Garamond"/>
          <w:spacing w:val="-2"/>
          <w:sz w:val="24"/>
          <w:szCs w:val="24"/>
        </w:rPr>
        <w:t>………</w:t>
      </w:r>
      <w:proofErr w:type="spellEnd"/>
      <w:r w:rsidRPr="001B4170">
        <w:rPr>
          <w:rFonts w:ascii="Garamond" w:hAnsi="Garamond"/>
          <w:spacing w:val="-2"/>
          <w:sz w:val="24"/>
          <w:szCs w:val="24"/>
        </w:rPr>
        <w:t>..</w:t>
      </w:r>
    </w:p>
    <w:p w:rsidR="004D68F0" w:rsidRPr="001B4170" w:rsidRDefault="00A1221A" w:rsidP="001B4170">
      <w:pPr>
        <w:spacing w:line="252" w:lineRule="exact"/>
        <w:ind w:left="1" w:right="4"/>
        <w:rPr>
          <w:rFonts w:ascii="Garamond" w:hAnsi="Garamond"/>
          <w:sz w:val="24"/>
          <w:szCs w:val="24"/>
        </w:rPr>
      </w:pPr>
      <w:proofErr w:type="spellStart"/>
      <w:r w:rsidRPr="001B4170">
        <w:rPr>
          <w:rFonts w:ascii="Garamond" w:hAnsi="Garamond"/>
          <w:spacing w:val="-4"/>
          <w:sz w:val="24"/>
          <w:szCs w:val="24"/>
        </w:rPr>
        <w:t>………</w:t>
      </w:r>
      <w:proofErr w:type="spellEnd"/>
      <w:r w:rsidRPr="001B4170">
        <w:rPr>
          <w:rFonts w:ascii="Garamond" w:hAnsi="Garamond"/>
          <w:spacing w:val="-4"/>
          <w:sz w:val="24"/>
          <w:szCs w:val="24"/>
        </w:rPr>
        <w:t>.</w:t>
      </w:r>
    </w:p>
    <w:p w:rsidR="004D68F0" w:rsidRPr="001B4170" w:rsidRDefault="004D68F0" w:rsidP="001B4170">
      <w:pPr>
        <w:pStyle w:val="Corpodeltesto"/>
        <w:spacing w:before="207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A1221A" w:rsidP="001B4170">
      <w:pPr>
        <w:pStyle w:val="Corpodeltesto"/>
        <w:ind w:left="64" w:right="4"/>
        <w:jc w:val="center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2"/>
          <w:sz w:val="24"/>
          <w:szCs w:val="24"/>
        </w:rPr>
        <w:t>premesso</w:t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A1221A" w:rsidP="001B4170">
      <w:pPr>
        <w:pStyle w:val="Corpodeltes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che</w:t>
      </w:r>
      <w:r w:rsidRPr="001B4170">
        <w:rPr>
          <w:rFonts w:ascii="Garamond" w:hAnsi="Garamond"/>
          <w:spacing w:val="1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l’Ente</w:t>
      </w:r>
      <w:r w:rsidRPr="001B4170">
        <w:rPr>
          <w:rFonts w:ascii="Garamond" w:hAnsi="Garamond"/>
          <w:spacing w:val="1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è</w:t>
      </w:r>
      <w:r w:rsidRPr="001B4170">
        <w:rPr>
          <w:rFonts w:ascii="Garamond" w:hAnsi="Garamond"/>
          <w:spacing w:val="1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sottoposto</w:t>
      </w:r>
      <w:r w:rsidRPr="001B4170">
        <w:rPr>
          <w:rFonts w:ascii="Garamond" w:hAnsi="Garamond"/>
          <w:spacing w:val="1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alla</w:t>
      </w:r>
      <w:r w:rsidRPr="001B4170">
        <w:rPr>
          <w:rFonts w:ascii="Garamond" w:hAnsi="Garamond"/>
          <w:spacing w:val="1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disciplina</w:t>
      </w:r>
      <w:r w:rsidRPr="001B4170">
        <w:rPr>
          <w:rFonts w:ascii="Garamond" w:hAnsi="Garamond"/>
          <w:spacing w:val="1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1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cui</w:t>
      </w:r>
      <w:r w:rsidRPr="001B4170">
        <w:rPr>
          <w:rFonts w:ascii="Garamond" w:hAnsi="Garamond"/>
          <w:spacing w:val="1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alla</w:t>
      </w:r>
      <w:r w:rsidRPr="001B4170">
        <w:rPr>
          <w:rFonts w:ascii="Garamond" w:hAnsi="Garamond"/>
          <w:spacing w:val="1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legge</w:t>
      </w:r>
      <w:r w:rsidRPr="001B4170">
        <w:rPr>
          <w:rFonts w:ascii="Garamond" w:hAnsi="Garamond"/>
          <w:spacing w:val="1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n.</w:t>
      </w:r>
      <w:r w:rsidRPr="001B4170">
        <w:rPr>
          <w:rFonts w:ascii="Garamond" w:hAnsi="Garamond"/>
          <w:spacing w:val="1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580</w:t>
      </w:r>
      <w:r w:rsidRPr="001B4170">
        <w:rPr>
          <w:rFonts w:ascii="Garamond" w:hAnsi="Garamond"/>
          <w:spacing w:val="1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1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29</w:t>
      </w:r>
      <w:r w:rsidRPr="001B4170">
        <w:rPr>
          <w:rFonts w:ascii="Garamond" w:hAnsi="Garamond"/>
          <w:spacing w:val="1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dicembre</w:t>
      </w:r>
      <w:r w:rsidRPr="001B4170">
        <w:rPr>
          <w:rFonts w:ascii="Garamond" w:hAnsi="Garamond"/>
          <w:spacing w:val="1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1993,</w:t>
      </w:r>
      <w:r w:rsidRPr="001B4170">
        <w:rPr>
          <w:rFonts w:ascii="Garamond" w:hAnsi="Garamond"/>
          <w:spacing w:val="1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modificata</w:t>
      </w:r>
      <w:r w:rsidRPr="001B4170">
        <w:rPr>
          <w:rFonts w:ascii="Garamond" w:hAnsi="Garamond"/>
          <w:spacing w:val="17"/>
          <w:sz w:val="24"/>
          <w:szCs w:val="24"/>
        </w:rPr>
        <w:t xml:space="preserve"> </w:t>
      </w:r>
      <w:r w:rsidRPr="001B4170">
        <w:rPr>
          <w:rFonts w:ascii="Garamond" w:hAnsi="Garamond"/>
          <w:spacing w:val="-5"/>
          <w:sz w:val="24"/>
          <w:szCs w:val="24"/>
        </w:rPr>
        <w:t>con</w:t>
      </w:r>
      <w:r w:rsidR="007E3C9E">
        <w:rPr>
          <w:rFonts w:ascii="Garamond" w:hAnsi="Garamond"/>
          <w:spacing w:val="-5"/>
          <w:sz w:val="24"/>
          <w:szCs w:val="24"/>
        </w:rPr>
        <w:t xml:space="preserve"> </w:t>
      </w:r>
    </w:p>
    <w:p w:rsidR="004D68F0" w:rsidRPr="001B4170" w:rsidRDefault="00A1221A" w:rsidP="001B4170">
      <w:pPr>
        <w:pStyle w:val="Corpodeltesto"/>
        <w:spacing w:before="126"/>
        <w:ind w:right="4"/>
        <w:rPr>
          <w:rFonts w:ascii="Garamond" w:hAnsi="Garamond"/>
          <w:sz w:val="24"/>
          <w:szCs w:val="24"/>
        </w:rPr>
      </w:pPr>
      <w:proofErr w:type="spellStart"/>
      <w:r w:rsidRPr="001B4170">
        <w:rPr>
          <w:rFonts w:ascii="Garamond" w:hAnsi="Garamond"/>
          <w:sz w:val="24"/>
          <w:szCs w:val="24"/>
        </w:rPr>
        <w:t>D.Lgs.</w:t>
      </w:r>
      <w:proofErr w:type="spellEnd"/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n.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23</w:t>
      </w:r>
      <w:r w:rsidRPr="001B4170">
        <w:rPr>
          <w:rFonts w:ascii="Garamond" w:hAnsi="Garamond"/>
          <w:spacing w:val="5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2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febbraio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2010;</w:t>
      </w:r>
    </w:p>
    <w:p w:rsidR="004D68F0" w:rsidRPr="001B4170" w:rsidRDefault="00A1221A" w:rsidP="001B4170">
      <w:pPr>
        <w:pStyle w:val="Corpodeltesto"/>
        <w:spacing w:before="127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lastRenderedPageBreak/>
        <w:t xml:space="preserve">la presente convenzione e gli allegati devono essere considerati riservati tra le parti fatti salvi gli obblighi di cui alla </w:t>
      </w:r>
      <w:r w:rsidR="009E7295">
        <w:rPr>
          <w:rFonts w:ascii="Garamond" w:hAnsi="Garamond"/>
          <w:sz w:val="24"/>
          <w:szCs w:val="24"/>
        </w:rPr>
        <w:t>L</w:t>
      </w:r>
      <w:r w:rsidRPr="001B4170">
        <w:rPr>
          <w:rFonts w:ascii="Garamond" w:hAnsi="Garamond"/>
          <w:sz w:val="24"/>
          <w:szCs w:val="24"/>
        </w:rPr>
        <w:t xml:space="preserve">. n. 190/2012 e al d.lgs. n. 33/2013 in tema di anticorruzione e trasparenza dell’attività amministrativa. Ogni informazione o documento che divenga noto in conseguenza o in occasione dell’esecuzione del contratto non potrà essere rivelata a terzi senza il </w:t>
      </w:r>
      <w:r w:rsidR="007E3C9E">
        <w:rPr>
          <w:rFonts w:ascii="Garamond" w:hAnsi="Garamond"/>
          <w:sz w:val="24"/>
          <w:szCs w:val="24"/>
        </w:rPr>
        <w:t>preventivo accordo tra le parti;</w:t>
      </w:r>
    </w:p>
    <w:p w:rsidR="004D68F0" w:rsidRPr="001B4170" w:rsidRDefault="00A1221A" w:rsidP="001B4170">
      <w:pPr>
        <w:pStyle w:val="Corpodeltesto"/>
        <w:spacing w:before="67"/>
        <w:ind w:left="64" w:right="4"/>
        <w:jc w:val="center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si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conviene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stipula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quanto</w:t>
      </w:r>
      <w:r w:rsidRPr="001B4170">
        <w:rPr>
          <w:rFonts w:ascii="Garamond" w:hAnsi="Garamond"/>
          <w:spacing w:val="-2"/>
          <w:sz w:val="24"/>
          <w:szCs w:val="24"/>
        </w:rPr>
        <w:t xml:space="preserve"> segue:</w:t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A1221A" w:rsidP="001B4170">
      <w:pPr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10"/>
          <w:sz w:val="24"/>
          <w:szCs w:val="24"/>
        </w:rPr>
        <w:t>1</w:t>
      </w:r>
    </w:p>
    <w:p w:rsidR="004D68F0" w:rsidRDefault="00A1221A" w:rsidP="001B4170">
      <w:pPr>
        <w:pStyle w:val="Heading1"/>
        <w:spacing w:before="1"/>
        <w:ind w:left="2128" w:right="4"/>
        <w:jc w:val="left"/>
        <w:rPr>
          <w:rFonts w:ascii="Garamond" w:hAnsi="Garamond"/>
          <w:spacing w:val="-2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(AFFIDAMENTO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SERVIZIO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1B4170">
        <w:rPr>
          <w:rFonts w:ascii="Garamond" w:hAnsi="Garamond"/>
          <w:sz w:val="24"/>
          <w:szCs w:val="24"/>
        </w:rPr>
        <w:t>DI</w:t>
      </w:r>
      <w:proofErr w:type="spellEnd"/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CASSA)</w:t>
      </w:r>
    </w:p>
    <w:p w:rsidR="008302A2" w:rsidRPr="001B4170" w:rsidRDefault="008302A2" w:rsidP="001B4170">
      <w:pPr>
        <w:pStyle w:val="Heading1"/>
        <w:spacing w:before="1"/>
        <w:ind w:left="2128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6B1EE9" w:rsidP="001B4170">
      <w:pPr>
        <w:pStyle w:val="Corpodeltesto"/>
        <w:spacing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L’Ente affida al</w:t>
      </w:r>
      <w:r w:rsidR="00A1221A" w:rsidRPr="001B4170">
        <w:rPr>
          <w:rFonts w:ascii="Garamond" w:hAnsi="Garamond"/>
          <w:sz w:val="24"/>
          <w:szCs w:val="24"/>
        </w:rPr>
        <w:t xml:space="preserve"> cassiere la gestione del servizio di </w:t>
      </w:r>
      <w:r w:rsidR="0088669F" w:rsidRPr="001B4170">
        <w:rPr>
          <w:rFonts w:ascii="Garamond" w:hAnsi="Garamond"/>
          <w:sz w:val="24"/>
          <w:szCs w:val="24"/>
        </w:rPr>
        <w:t>cassa</w:t>
      </w:r>
      <w:r w:rsidR="00A1221A" w:rsidRPr="001B4170">
        <w:rPr>
          <w:rFonts w:ascii="Garamond" w:hAnsi="Garamond"/>
          <w:sz w:val="24"/>
          <w:szCs w:val="24"/>
        </w:rPr>
        <w:t xml:space="preserve"> della </w:t>
      </w:r>
      <w:proofErr w:type="spellStart"/>
      <w:r w:rsidRPr="001B4170">
        <w:rPr>
          <w:rFonts w:ascii="Garamond" w:hAnsi="Garamond"/>
          <w:spacing w:val="-2"/>
          <w:sz w:val="24"/>
          <w:szCs w:val="24"/>
        </w:rPr>
        <w:t>Subfor</w:t>
      </w:r>
      <w:proofErr w:type="spellEnd"/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Azienda </w:t>
      </w:r>
      <w:r w:rsidRPr="001B4170">
        <w:rPr>
          <w:rFonts w:ascii="Garamond" w:hAnsi="Garamond"/>
          <w:spacing w:val="-2"/>
          <w:sz w:val="24"/>
          <w:szCs w:val="24"/>
        </w:rPr>
        <w:t>speciale</w:t>
      </w:r>
      <w:r w:rsidRPr="001B4170">
        <w:rPr>
          <w:rFonts w:ascii="Garamond" w:hAnsi="Garamond"/>
          <w:spacing w:val="-21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della Camera di commercio di Brindisi - Taranto</w:t>
      </w:r>
      <w:r w:rsidR="00A1221A" w:rsidRPr="001B4170">
        <w:rPr>
          <w:rFonts w:ascii="Garamond" w:hAnsi="Garamond"/>
          <w:sz w:val="24"/>
          <w:szCs w:val="24"/>
        </w:rPr>
        <w:t>.</w:t>
      </w:r>
    </w:p>
    <w:p w:rsidR="004D68F0" w:rsidRPr="001B4170" w:rsidRDefault="00A1221A" w:rsidP="001B4170">
      <w:pPr>
        <w:pStyle w:val="Corpodeltesto"/>
        <w:spacing w:before="10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servizio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avrà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per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oggetto,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via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principale,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le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seguenti</w:t>
      </w:r>
      <w:r w:rsidRPr="001B4170">
        <w:rPr>
          <w:rFonts w:ascii="Garamond" w:hAnsi="Garamond"/>
          <w:spacing w:val="-2"/>
          <w:sz w:val="24"/>
          <w:szCs w:val="24"/>
        </w:rPr>
        <w:t xml:space="preserve"> prestazioni:</w:t>
      </w:r>
    </w:p>
    <w:p w:rsidR="004D68F0" w:rsidRPr="001B4170" w:rsidRDefault="00A1221A" w:rsidP="001B4170">
      <w:pPr>
        <w:pStyle w:val="Paragrafoelenco"/>
        <w:numPr>
          <w:ilvl w:val="0"/>
          <w:numId w:val="9"/>
        </w:numPr>
        <w:tabs>
          <w:tab w:val="left" w:pos="343"/>
        </w:tabs>
        <w:spacing w:before="133"/>
        <w:ind w:left="343" w:right="4" w:hanging="342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incasso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entrate;</w:t>
      </w:r>
    </w:p>
    <w:p w:rsidR="004D68F0" w:rsidRPr="001B4170" w:rsidRDefault="00A1221A" w:rsidP="001B4170">
      <w:pPr>
        <w:pStyle w:val="Paragrafoelenco"/>
        <w:numPr>
          <w:ilvl w:val="0"/>
          <w:numId w:val="9"/>
        </w:numPr>
        <w:tabs>
          <w:tab w:val="left" w:pos="343"/>
        </w:tabs>
        <w:spacing w:before="134"/>
        <w:ind w:left="343" w:right="4" w:hanging="342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pagamento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spese;</w:t>
      </w:r>
    </w:p>
    <w:p w:rsidR="004D68F0" w:rsidRPr="001B4170" w:rsidRDefault="00A1221A" w:rsidP="00632EDA">
      <w:pPr>
        <w:pStyle w:val="Paragrafoelenco"/>
        <w:numPr>
          <w:ilvl w:val="0"/>
          <w:numId w:val="9"/>
        </w:numPr>
        <w:tabs>
          <w:tab w:val="left" w:pos="343"/>
        </w:tabs>
        <w:spacing w:before="134" w:line="360" w:lineRule="auto"/>
        <w:ind w:left="340" w:right="6" w:hanging="34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custodia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valori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="0088669F" w:rsidRPr="001B4170">
        <w:rPr>
          <w:rFonts w:ascii="Garamond" w:hAnsi="Garamond"/>
          <w:sz w:val="24"/>
          <w:szCs w:val="24"/>
        </w:rPr>
        <w:t xml:space="preserve">proprietà dell’Azienda Speciale </w:t>
      </w:r>
      <w:r w:rsidRPr="001B4170">
        <w:rPr>
          <w:rFonts w:ascii="Garamond" w:hAnsi="Garamond"/>
          <w:sz w:val="24"/>
          <w:szCs w:val="24"/>
        </w:rPr>
        <w:t>e quanto di terzi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per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cauzioni 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adempimenti </w:t>
      </w:r>
      <w:r w:rsidRPr="001B4170">
        <w:rPr>
          <w:rFonts w:ascii="Garamond" w:hAnsi="Garamond"/>
          <w:spacing w:val="-2"/>
          <w:sz w:val="24"/>
          <w:szCs w:val="24"/>
        </w:rPr>
        <w:t>connessi</w:t>
      </w:r>
      <w:r w:rsidR="00632EDA">
        <w:rPr>
          <w:rFonts w:ascii="Garamond" w:hAnsi="Garamond"/>
          <w:spacing w:val="-2"/>
          <w:sz w:val="24"/>
          <w:szCs w:val="24"/>
        </w:rPr>
        <w:t>.</w:t>
      </w:r>
    </w:p>
    <w:p w:rsidR="004D68F0" w:rsidRPr="001B4170" w:rsidRDefault="00A1221A" w:rsidP="00632EDA">
      <w:pPr>
        <w:pStyle w:val="Corpodeltesto"/>
        <w:spacing w:line="360" w:lineRule="auto"/>
        <w:ind w:left="0" w:right="6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Durante il periodo di durata della presente convenzione, di comune accordo tra le parti e mediante semplice scambio di lettere, potranno essere apportate delle modifiche alle modalità di esecuzione del servizio volte a migliorarne l’efficienza e la qualità.</w:t>
      </w:r>
    </w:p>
    <w:p w:rsidR="004D68F0" w:rsidRPr="001B4170" w:rsidRDefault="00A1221A" w:rsidP="001B4170">
      <w:pPr>
        <w:spacing w:before="251" w:line="252" w:lineRule="exact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10"/>
          <w:sz w:val="24"/>
          <w:szCs w:val="24"/>
        </w:rPr>
        <w:t>2</w:t>
      </w:r>
    </w:p>
    <w:p w:rsidR="004D68F0" w:rsidRPr="001B4170" w:rsidRDefault="00A1221A" w:rsidP="001B4170">
      <w:pPr>
        <w:pStyle w:val="Heading1"/>
        <w:spacing w:line="252" w:lineRule="exact"/>
        <w:ind w:left="0"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(DURATA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SERVIZIO)</w:t>
      </w:r>
    </w:p>
    <w:p w:rsidR="004D68F0" w:rsidRPr="001B4170" w:rsidRDefault="004D68F0" w:rsidP="001B4170">
      <w:pPr>
        <w:pStyle w:val="Corpodeltesto"/>
        <w:spacing w:before="3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La durata del servizio oggetto della presente procedura è stabilita in tre anni dalla data di sottoscrizione della convenzione. Alla scadenza della convenzione, l’Ente si riserva, inoltre, la facoltà di </w:t>
      </w:r>
      <w:r w:rsidR="006B1EE9" w:rsidRPr="001B4170">
        <w:rPr>
          <w:rFonts w:ascii="Garamond" w:hAnsi="Garamond"/>
          <w:sz w:val="24"/>
          <w:szCs w:val="24"/>
        </w:rPr>
        <w:t xml:space="preserve">rinnovare la convenzione per </w:t>
      </w:r>
      <w:r w:rsidRPr="001B4170">
        <w:rPr>
          <w:rFonts w:ascii="Garamond" w:hAnsi="Garamond"/>
          <w:sz w:val="24"/>
          <w:szCs w:val="24"/>
        </w:rPr>
        <w:t>ulterior</w:t>
      </w:r>
      <w:r w:rsidR="006B1EE9" w:rsidRPr="001B4170">
        <w:rPr>
          <w:rFonts w:ascii="Garamond" w:hAnsi="Garamond"/>
          <w:sz w:val="24"/>
          <w:szCs w:val="24"/>
        </w:rPr>
        <w:t>i due</w:t>
      </w:r>
      <w:r w:rsidRPr="001B4170">
        <w:rPr>
          <w:rFonts w:ascii="Garamond" w:hAnsi="Garamond"/>
          <w:sz w:val="24"/>
          <w:szCs w:val="24"/>
        </w:rPr>
        <w:t xml:space="preserve"> annualità, alle medesime condizioni cui sarà affidato il contratto iniziale. Tale facoltà di rinnovo verrà comunicata con un anticipo di almeno due mesi antecedenti alla data di scadenza della convenzione.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Non è prevista la clausola di rinnovo automatico. L’Ente può inoltre avvalersi delle previsioni di cui all’art 120 (in particolare i commi 10 e 11) del DLgs 36/2023, nello specifico quelle relative alla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proroga tecnica per l’espletamento delle procedure necessarie per l’individuazione di un nuovo contraente, nonché riferite alla possibilità di incrementare o ridurre le prestazioni alle medesime condizioni nonché di ricorrere alle varianti, nei limiti previsti dalla normativa vigente.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Alla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cessazione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sue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funzioni,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="006B1EE9" w:rsidRPr="001B4170">
        <w:rPr>
          <w:rFonts w:ascii="Garamond" w:hAnsi="Garamond"/>
          <w:sz w:val="24"/>
          <w:szCs w:val="24"/>
        </w:rPr>
        <w:t>il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cassiere,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oltre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 versamento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saldo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 ogni suo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debito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ed alla regolare consegna al subentrante di tutti i valori in suo possesso in dipendenza della gestione </w:t>
      </w:r>
      <w:r w:rsidRPr="001B4170">
        <w:rPr>
          <w:rFonts w:ascii="Garamond" w:hAnsi="Garamond"/>
          <w:sz w:val="24"/>
          <w:szCs w:val="24"/>
        </w:rPr>
        <w:lastRenderedPageBreak/>
        <w:t>affidata, dovrà effettuare la consegna di carte, registri, stampati e di quant’altro abbia riferimento alla gestione del servizio.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L’Ente sarà obbligato a rimborsare ogni esposizione debitoria derivante da eventuali anticipazioni conce</w:t>
      </w:r>
      <w:r w:rsidR="006B1EE9" w:rsidRPr="001B4170">
        <w:rPr>
          <w:rFonts w:ascii="Garamond" w:hAnsi="Garamond"/>
          <w:sz w:val="24"/>
          <w:szCs w:val="24"/>
        </w:rPr>
        <w:t>sse dal</w:t>
      </w:r>
      <w:r w:rsidRPr="001B4170">
        <w:rPr>
          <w:rFonts w:ascii="Garamond" w:hAnsi="Garamond"/>
          <w:sz w:val="24"/>
          <w:szCs w:val="24"/>
        </w:rPr>
        <w:t xml:space="preserve"> cassiere a qualsiasi titolo.</w:t>
      </w:r>
    </w:p>
    <w:p w:rsidR="004D68F0" w:rsidRPr="001B4170" w:rsidRDefault="00A1221A" w:rsidP="001B4170">
      <w:pPr>
        <w:spacing w:line="252" w:lineRule="exact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10"/>
          <w:sz w:val="24"/>
          <w:szCs w:val="24"/>
        </w:rPr>
        <w:t>3</w:t>
      </w:r>
    </w:p>
    <w:p w:rsidR="00A1221A" w:rsidRPr="001B4170" w:rsidRDefault="00A1221A" w:rsidP="007C64CA">
      <w:pPr>
        <w:pStyle w:val="Heading1"/>
        <w:spacing w:line="252" w:lineRule="exact"/>
        <w:ind w:left="0" w:right="4"/>
        <w:rPr>
          <w:rFonts w:ascii="Garamond" w:hAnsi="Garamond"/>
          <w:spacing w:val="-2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(OGGETTO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LIMITI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DELLA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CONVENZIONE)</w:t>
      </w:r>
    </w:p>
    <w:p w:rsidR="00A1221A" w:rsidRPr="001B4170" w:rsidRDefault="00A1221A" w:rsidP="001B4170">
      <w:pPr>
        <w:pStyle w:val="Heading1"/>
        <w:spacing w:line="252" w:lineRule="exact"/>
        <w:ind w:left="2128" w:right="4"/>
        <w:jc w:val="left"/>
        <w:rPr>
          <w:rFonts w:ascii="Garamond" w:hAnsi="Garamond"/>
          <w:spacing w:val="-2"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Costituisce oggetto del presente contratto il servizio di cassa </w:t>
      </w:r>
      <w:r w:rsidR="00462D89" w:rsidRPr="001B4170">
        <w:rPr>
          <w:rFonts w:ascii="Garamond" w:hAnsi="Garamond"/>
          <w:sz w:val="24"/>
          <w:szCs w:val="24"/>
        </w:rPr>
        <w:t xml:space="preserve">della </w:t>
      </w:r>
      <w:proofErr w:type="spellStart"/>
      <w:r w:rsidR="00462D89" w:rsidRPr="001B4170">
        <w:rPr>
          <w:rFonts w:ascii="Garamond" w:hAnsi="Garamond"/>
          <w:sz w:val="24"/>
          <w:szCs w:val="24"/>
        </w:rPr>
        <w:t>Subfor</w:t>
      </w:r>
      <w:proofErr w:type="spellEnd"/>
      <w:r w:rsidR="00462D89" w:rsidRPr="001B4170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Azienda Speciale </w:t>
      </w:r>
      <w:r w:rsidR="00462D89" w:rsidRPr="001B4170">
        <w:rPr>
          <w:rFonts w:ascii="Garamond" w:hAnsi="Garamond"/>
          <w:sz w:val="24"/>
          <w:szCs w:val="24"/>
        </w:rPr>
        <w:t xml:space="preserve">della Camera di commercio di Brindisi – Taranto </w:t>
      </w:r>
      <w:r w:rsidRPr="001B4170">
        <w:rPr>
          <w:rFonts w:ascii="Garamond" w:hAnsi="Garamond"/>
          <w:sz w:val="24"/>
          <w:szCs w:val="24"/>
        </w:rPr>
        <w:t>ed i servizi ad esso connessi. Il Servizio di cui alla presente convenzione ha per oggetto la riscossione delle entrate ed il pagamento delle spese facenti capo all’Azienda Speciale e da</w:t>
      </w:r>
      <w:r w:rsidR="00462D89" w:rsidRPr="001B4170">
        <w:rPr>
          <w:rFonts w:ascii="Garamond" w:hAnsi="Garamond"/>
          <w:sz w:val="24"/>
          <w:szCs w:val="24"/>
        </w:rPr>
        <w:t>lla</w:t>
      </w:r>
      <w:r w:rsidRPr="001B4170">
        <w:rPr>
          <w:rFonts w:ascii="Garamond" w:hAnsi="Garamond"/>
          <w:sz w:val="24"/>
          <w:szCs w:val="24"/>
        </w:rPr>
        <w:t xml:space="preserve"> medesim</w:t>
      </w:r>
      <w:r w:rsidR="00462D89" w:rsidRPr="001B4170">
        <w:rPr>
          <w:rFonts w:ascii="Garamond" w:hAnsi="Garamond"/>
          <w:sz w:val="24"/>
          <w:szCs w:val="24"/>
        </w:rPr>
        <w:t>a</w:t>
      </w:r>
      <w:r w:rsidR="00632EDA">
        <w:rPr>
          <w:rFonts w:ascii="Garamond" w:hAnsi="Garamond"/>
          <w:sz w:val="24"/>
          <w:szCs w:val="24"/>
        </w:rPr>
        <w:t xml:space="preserve"> ordinate con l’</w:t>
      </w:r>
      <w:r w:rsidRPr="001B4170">
        <w:rPr>
          <w:rFonts w:ascii="Garamond" w:hAnsi="Garamond"/>
          <w:sz w:val="24"/>
          <w:szCs w:val="24"/>
        </w:rPr>
        <w:t>osservanza delle norme di legge ed in particolare del Regolamento concernente la “</w:t>
      </w:r>
      <w:r w:rsidRPr="001B4170">
        <w:rPr>
          <w:rFonts w:ascii="Garamond" w:hAnsi="Garamond"/>
          <w:b/>
          <w:sz w:val="24"/>
          <w:szCs w:val="24"/>
        </w:rPr>
        <w:t xml:space="preserve">Disciplina della gestione patrimoniale e finanziaria delle Camere di </w:t>
      </w:r>
      <w:r w:rsidR="00462D89" w:rsidRPr="001B4170">
        <w:rPr>
          <w:rFonts w:ascii="Garamond" w:hAnsi="Garamond"/>
          <w:b/>
          <w:sz w:val="24"/>
          <w:szCs w:val="24"/>
        </w:rPr>
        <w:t>c</w:t>
      </w:r>
      <w:r w:rsidRPr="001B4170">
        <w:rPr>
          <w:rFonts w:ascii="Garamond" w:hAnsi="Garamond"/>
          <w:b/>
          <w:sz w:val="24"/>
          <w:szCs w:val="24"/>
        </w:rPr>
        <w:t>ommercio”</w:t>
      </w:r>
      <w:r w:rsidRPr="00632EDA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approvato con D.P.R. n. 254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 2 novembre 2005, delle circolari applicative,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delle disposizioni integrative ed attuative, e di quelle contenute negli articoli che seguono. Il servizio di Cassa potrà comprendere altresì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la custodia e l’amministrazione </w:t>
      </w:r>
      <w:r w:rsidR="00462D89" w:rsidRPr="001B4170">
        <w:rPr>
          <w:rFonts w:ascii="Garamond" w:hAnsi="Garamond"/>
          <w:sz w:val="24"/>
          <w:szCs w:val="24"/>
        </w:rPr>
        <w:t>dei</w:t>
      </w:r>
      <w:r w:rsidRPr="001B4170">
        <w:rPr>
          <w:rFonts w:ascii="Garamond" w:hAnsi="Garamond"/>
          <w:sz w:val="24"/>
          <w:szCs w:val="24"/>
        </w:rPr>
        <w:t xml:space="preserve"> valori di cui al successivo art. 12.</w:t>
      </w:r>
    </w:p>
    <w:p w:rsidR="004F68FA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 4</w:t>
      </w:r>
    </w:p>
    <w:p w:rsidR="004D68F0" w:rsidRPr="001B4170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(ESERCIZIO</w:t>
      </w:r>
      <w:r w:rsidRPr="001B4170">
        <w:rPr>
          <w:rFonts w:ascii="Garamond" w:hAnsi="Garamond"/>
          <w:b/>
          <w:spacing w:val="-14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FINANZIARIO)</w:t>
      </w:r>
    </w:p>
    <w:p w:rsidR="004D68F0" w:rsidRPr="001B4170" w:rsidRDefault="004D68F0" w:rsidP="001B4170">
      <w:pPr>
        <w:pStyle w:val="Corpodeltesto"/>
        <w:spacing w:before="2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632ED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L'esercizio finanziario dell’</w:t>
      </w:r>
      <w:r w:rsidR="00A1221A" w:rsidRPr="001B4170">
        <w:rPr>
          <w:rFonts w:ascii="Garamond" w:hAnsi="Garamond"/>
          <w:sz w:val="24"/>
          <w:szCs w:val="24"/>
        </w:rPr>
        <w:t>Azienda Speciale ha durata annuale, con inizio il 1° gennaio e termine il 31 dicembre di ciascun anno; dopo tale termine non possono effettuarsi o</w:t>
      </w:r>
      <w:r>
        <w:rPr>
          <w:rFonts w:ascii="Garamond" w:hAnsi="Garamond"/>
          <w:sz w:val="24"/>
          <w:szCs w:val="24"/>
        </w:rPr>
        <w:t>perazioni di cassa relative all’</w:t>
      </w:r>
      <w:r w:rsidR="00A1221A" w:rsidRPr="001B4170">
        <w:rPr>
          <w:rFonts w:ascii="Garamond" w:hAnsi="Garamond"/>
          <w:sz w:val="24"/>
          <w:szCs w:val="24"/>
        </w:rPr>
        <w:t xml:space="preserve">anno </w:t>
      </w:r>
      <w:r w:rsidR="00A1221A" w:rsidRPr="001B4170">
        <w:rPr>
          <w:rFonts w:ascii="Garamond" w:hAnsi="Garamond"/>
          <w:spacing w:val="-2"/>
          <w:sz w:val="24"/>
          <w:szCs w:val="24"/>
        </w:rPr>
        <w:t>precedente.</w:t>
      </w:r>
    </w:p>
    <w:p w:rsidR="004D68F0" w:rsidRPr="00616A5F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616A5F">
        <w:rPr>
          <w:rFonts w:ascii="Garamond" w:hAnsi="Garamond"/>
          <w:b/>
          <w:sz w:val="24"/>
          <w:szCs w:val="24"/>
        </w:rPr>
        <w:t>Art. 5</w:t>
      </w:r>
    </w:p>
    <w:p w:rsidR="004D68F0" w:rsidRPr="00616A5F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616A5F">
        <w:rPr>
          <w:rFonts w:ascii="Garamond" w:hAnsi="Garamond"/>
          <w:b/>
          <w:sz w:val="24"/>
          <w:szCs w:val="24"/>
        </w:rPr>
        <w:t>(GESTIONE INFORMATIZZATA DEL SERVIZIO)</w:t>
      </w:r>
    </w:p>
    <w:p w:rsidR="004D68F0" w:rsidRPr="00616A5F" w:rsidRDefault="004D68F0" w:rsidP="001B4170">
      <w:pPr>
        <w:pStyle w:val="Corpodeltesto"/>
        <w:spacing w:before="1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616A5F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>Il servizio di Cassa</w:t>
      </w:r>
      <w:r w:rsidRPr="00616A5F">
        <w:rPr>
          <w:rFonts w:ascii="Garamond" w:hAnsi="Garamond"/>
          <w:spacing w:val="-2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è svolto</w:t>
      </w:r>
      <w:r w:rsidRPr="00616A5F">
        <w:rPr>
          <w:rFonts w:ascii="Garamond" w:hAnsi="Garamond"/>
          <w:spacing w:val="-1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con modalità e criteri informatici e con collegamento telematico tra Azienda</w:t>
      </w:r>
      <w:r w:rsidRPr="00616A5F">
        <w:rPr>
          <w:rFonts w:ascii="Garamond" w:hAnsi="Garamond"/>
          <w:spacing w:val="-2"/>
          <w:sz w:val="24"/>
          <w:szCs w:val="24"/>
        </w:rPr>
        <w:t xml:space="preserve"> </w:t>
      </w:r>
      <w:r w:rsidR="00D416CF">
        <w:rPr>
          <w:rFonts w:ascii="Garamond" w:hAnsi="Garamond"/>
          <w:spacing w:val="-2"/>
          <w:sz w:val="24"/>
          <w:szCs w:val="24"/>
        </w:rPr>
        <w:t xml:space="preserve">speciale </w:t>
      </w:r>
      <w:r w:rsidRPr="00616A5F">
        <w:rPr>
          <w:rFonts w:ascii="Garamond" w:hAnsi="Garamond"/>
          <w:sz w:val="24"/>
          <w:szCs w:val="24"/>
        </w:rPr>
        <w:t>e Cassiere. A tale scopo il Cassiere assicura il buon funzionamento di idonee procedure informatizzate comprese quelle di interscambio di dati, informazioni e documentazione varia.</w:t>
      </w:r>
    </w:p>
    <w:p w:rsidR="004D68F0" w:rsidRPr="00616A5F" w:rsidRDefault="00A1221A" w:rsidP="001B4170">
      <w:pPr>
        <w:pStyle w:val="Corpodeltesto"/>
        <w:spacing w:before="1"/>
        <w:ind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>Il</w:t>
      </w:r>
      <w:r w:rsidRPr="00616A5F">
        <w:rPr>
          <w:rFonts w:ascii="Garamond" w:hAnsi="Garamond"/>
          <w:spacing w:val="-3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Cassiere</w:t>
      </w:r>
      <w:r w:rsidRPr="00616A5F">
        <w:rPr>
          <w:rFonts w:ascii="Garamond" w:hAnsi="Garamond"/>
          <w:spacing w:val="-3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provvederà</w:t>
      </w:r>
      <w:r w:rsidRPr="00616A5F">
        <w:rPr>
          <w:rFonts w:ascii="Garamond" w:hAnsi="Garamond"/>
          <w:spacing w:val="-5"/>
          <w:sz w:val="24"/>
          <w:szCs w:val="24"/>
        </w:rPr>
        <w:t xml:space="preserve"> ad:</w:t>
      </w:r>
    </w:p>
    <w:p w:rsidR="004D68F0" w:rsidRPr="00616A5F" w:rsidRDefault="00A1221A" w:rsidP="001B4170">
      <w:pPr>
        <w:pStyle w:val="Paragrafoelenco"/>
        <w:numPr>
          <w:ilvl w:val="0"/>
          <w:numId w:val="8"/>
        </w:numPr>
        <w:tabs>
          <w:tab w:val="left" w:pos="708"/>
        </w:tabs>
        <w:spacing w:before="127"/>
        <w:ind w:left="708" w:right="4" w:hanging="707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>Assicurare</w:t>
      </w:r>
      <w:r w:rsidRPr="00616A5F">
        <w:rPr>
          <w:rFonts w:ascii="Garamond" w:hAnsi="Garamond"/>
          <w:spacing w:val="-7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all’</w:t>
      </w:r>
      <w:r w:rsidR="00616A5F" w:rsidRPr="00616A5F">
        <w:rPr>
          <w:rFonts w:ascii="Garamond" w:hAnsi="Garamond"/>
          <w:sz w:val="24"/>
          <w:szCs w:val="24"/>
        </w:rPr>
        <w:t>Azienda speciale</w:t>
      </w:r>
      <w:r w:rsidRPr="00616A5F">
        <w:rPr>
          <w:rFonts w:ascii="Garamond" w:hAnsi="Garamond"/>
          <w:sz w:val="24"/>
          <w:szCs w:val="24"/>
        </w:rPr>
        <w:t>,</w:t>
      </w:r>
      <w:r w:rsidRPr="00616A5F">
        <w:rPr>
          <w:rFonts w:ascii="Garamond" w:hAnsi="Garamond"/>
          <w:spacing w:val="-6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tramite</w:t>
      </w:r>
      <w:r w:rsidRPr="00616A5F">
        <w:rPr>
          <w:rFonts w:ascii="Garamond" w:hAnsi="Garamond"/>
          <w:spacing w:val="-7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il</w:t>
      </w:r>
      <w:r w:rsidRPr="00616A5F">
        <w:rPr>
          <w:rFonts w:ascii="Garamond" w:hAnsi="Garamond"/>
          <w:spacing w:val="-6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collegamento</w:t>
      </w:r>
      <w:r w:rsidRPr="00616A5F">
        <w:rPr>
          <w:rFonts w:ascii="Garamond" w:hAnsi="Garamond"/>
          <w:spacing w:val="-7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telematico,</w:t>
      </w:r>
      <w:r w:rsidRPr="00616A5F">
        <w:rPr>
          <w:rFonts w:ascii="Garamond" w:hAnsi="Garamond"/>
          <w:spacing w:val="-7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le</w:t>
      </w:r>
      <w:r w:rsidRPr="00616A5F">
        <w:rPr>
          <w:rFonts w:ascii="Garamond" w:hAnsi="Garamond"/>
          <w:spacing w:val="-4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seguenti</w:t>
      </w:r>
      <w:r w:rsidRPr="00616A5F">
        <w:rPr>
          <w:rFonts w:ascii="Garamond" w:hAnsi="Garamond"/>
          <w:spacing w:val="-6"/>
          <w:sz w:val="24"/>
          <w:szCs w:val="24"/>
        </w:rPr>
        <w:t xml:space="preserve"> </w:t>
      </w:r>
      <w:r w:rsidRPr="00616A5F">
        <w:rPr>
          <w:rFonts w:ascii="Garamond" w:hAnsi="Garamond"/>
          <w:spacing w:val="-2"/>
          <w:sz w:val="24"/>
          <w:szCs w:val="24"/>
        </w:rPr>
        <w:t>funzionalità:</w:t>
      </w:r>
    </w:p>
    <w:p w:rsidR="004D68F0" w:rsidRPr="00616A5F" w:rsidRDefault="00A1221A" w:rsidP="00D416CF">
      <w:pPr>
        <w:pStyle w:val="Paragrafoelenco"/>
        <w:numPr>
          <w:ilvl w:val="1"/>
          <w:numId w:val="8"/>
        </w:numPr>
        <w:spacing w:before="126"/>
        <w:ind w:left="993"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>trasmissione</w:t>
      </w:r>
      <w:r w:rsidRPr="00616A5F">
        <w:rPr>
          <w:rFonts w:ascii="Garamond" w:hAnsi="Garamond"/>
          <w:spacing w:val="-6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dei</w:t>
      </w:r>
      <w:r w:rsidRPr="00616A5F">
        <w:rPr>
          <w:rFonts w:ascii="Garamond" w:hAnsi="Garamond"/>
          <w:spacing w:val="-4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flussi</w:t>
      </w:r>
      <w:r w:rsidRPr="00616A5F">
        <w:rPr>
          <w:rFonts w:ascii="Garamond" w:hAnsi="Garamond"/>
          <w:spacing w:val="-6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>elettronici</w:t>
      </w:r>
      <w:r w:rsidRPr="00616A5F">
        <w:rPr>
          <w:rFonts w:ascii="Garamond" w:hAnsi="Garamond"/>
          <w:spacing w:val="-4"/>
          <w:sz w:val="24"/>
          <w:szCs w:val="24"/>
        </w:rPr>
        <w:t xml:space="preserve"> </w:t>
      </w:r>
      <w:r w:rsidRPr="00616A5F">
        <w:rPr>
          <w:rFonts w:ascii="Garamond" w:hAnsi="Garamond"/>
          <w:spacing w:val="-2"/>
          <w:sz w:val="24"/>
          <w:szCs w:val="24"/>
        </w:rPr>
        <w:t>dispositivi,</w:t>
      </w:r>
    </w:p>
    <w:p w:rsidR="004D68F0" w:rsidRPr="00616A5F" w:rsidRDefault="00A1221A" w:rsidP="00D416CF">
      <w:pPr>
        <w:pStyle w:val="Paragrafoelenco"/>
        <w:numPr>
          <w:ilvl w:val="1"/>
          <w:numId w:val="8"/>
        </w:numPr>
        <w:spacing w:before="126" w:line="360" w:lineRule="auto"/>
        <w:ind w:left="993"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>ricezione delle registrazioni elettroniche giornaliere di tutte le operazioni di incasso e pagamento effettuate,</w:t>
      </w:r>
    </w:p>
    <w:p w:rsidR="004D68F0" w:rsidRPr="00616A5F" w:rsidRDefault="00A1221A" w:rsidP="00D416CF">
      <w:pPr>
        <w:pStyle w:val="Paragrafoelenco"/>
        <w:numPr>
          <w:ilvl w:val="1"/>
          <w:numId w:val="8"/>
        </w:numPr>
        <w:spacing w:line="360" w:lineRule="auto"/>
        <w:ind w:left="993"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 xml:space="preserve">interrogazione in tempo reale della situazione del conto di cassa e di tutte le evidenze </w:t>
      </w:r>
      <w:r w:rsidRPr="00616A5F">
        <w:rPr>
          <w:rFonts w:ascii="Garamond" w:hAnsi="Garamond"/>
          <w:spacing w:val="-2"/>
          <w:sz w:val="24"/>
          <w:szCs w:val="24"/>
        </w:rPr>
        <w:t>connesse.</w:t>
      </w:r>
    </w:p>
    <w:p w:rsidR="004D68F0" w:rsidRPr="00616A5F" w:rsidRDefault="00A1221A" w:rsidP="009E7295">
      <w:pPr>
        <w:pStyle w:val="Paragrafoelenco"/>
        <w:numPr>
          <w:ilvl w:val="0"/>
          <w:numId w:val="8"/>
        </w:numPr>
        <w:tabs>
          <w:tab w:val="left" w:pos="708"/>
        </w:tabs>
        <w:spacing w:after="120" w:line="362" w:lineRule="auto"/>
        <w:ind w:left="0" w:right="6" w:firstLine="0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lastRenderedPageBreak/>
        <w:t>Fornire all’</w:t>
      </w:r>
      <w:r w:rsidR="00616A5F" w:rsidRPr="00616A5F">
        <w:rPr>
          <w:rFonts w:ascii="Garamond" w:hAnsi="Garamond"/>
          <w:sz w:val="24"/>
          <w:szCs w:val="24"/>
        </w:rPr>
        <w:t>Azienda speciale</w:t>
      </w:r>
      <w:r w:rsidRPr="00616A5F">
        <w:rPr>
          <w:rFonts w:ascii="Garamond" w:hAnsi="Garamond"/>
          <w:sz w:val="24"/>
          <w:szCs w:val="24"/>
        </w:rPr>
        <w:t xml:space="preserve"> le specifiche dei tracciati da utilizzare per la comunicazione dei flussi dispositivi e informativi, comunque basati su standard interbancari ove disponibili.</w:t>
      </w:r>
    </w:p>
    <w:p w:rsidR="004D68F0" w:rsidRPr="00616A5F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 xml:space="preserve">L’onere per la realizzazione delle procedure di interscambio dei dati è a completo carico del </w:t>
      </w:r>
      <w:r w:rsidR="00616A5F" w:rsidRPr="00616A5F">
        <w:rPr>
          <w:rFonts w:ascii="Garamond" w:hAnsi="Garamond"/>
          <w:sz w:val="24"/>
          <w:szCs w:val="24"/>
        </w:rPr>
        <w:t>C</w:t>
      </w:r>
      <w:r w:rsidRPr="00616A5F">
        <w:rPr>
          <w:rFonts w:ascii="Garamond" w:hAnsi="Garamond"/>
          <w:sz w:val="24"/>
          <w:szCs w:val="24"/>
        </w:rPr>
        <w:t>assiere,</w:t>
      </w:r>
      <w:r w:rsidRPr="00616A5F">
        <w:rPr>
          <w:rFonts w:ascii="Garamond" w:hAnsi="Garamond"/>
          <w:spacing w:val="40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 xml:space="preserve">ad esclusione degli eventuali interventi che possono rendersi necessari sul sistema informatico </w:t>
      </w:r>
      <w:r w:rsidRPr="00616A5F">
        <w:rPr>
          <w:rFonts w:ascii="Garamond" w:hAnsi="Garamond"/>
          <w:spacing w:val="-2"/>
          <w:sz w:val="24"/>
          <w:szCs w:val="24"/>
        </w:rPr>
        <w:t>dell’Ente.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616A5F">
        <w:rPr>
          <w:rFonts w:ascii="Garamond" w:hAnsi="Garamond"/>
          <w:sz w:val="24"/>
          <w:szCs w:val="24"/>
        </w:rPr>
        <w:t xml:space="preserve">Il Cassiere garantisce, a proprie spese, la compatibilità dei propri sistemi informatici con il sistema di pagamento/incasso mediante mandato/reversale telematico (applicativo </w:t>
      </w:r>
      <w:proofErr w:type="spellStart"/>
      <w:r w:rsidRPr="00616A5F">
        <w:rPr>
          <w:rFonts w:ascii="Garamond" w:hAnsi="Garamond"/>
          <w:sz w:val="24"/>
          <w:szCs w:val="24"/>
        </w:rPr>
        <w:t>InfoCamere</w:t>
      </w:r>
      <w:proofErr w:type="spellEnd"/>
      <w:r w:rsidRPr="00616A5F">
        <w:rPr>
          <w:rFonts w:ascii="Garamond" w:hAnsi="Garamond"/>
          <w:sz w:val="24"/>
          <w:szCs w:val="24"/>
        </w:rPr>
        <w:t xml:space="preserve"> denominato “Ordinativo Bancario Informatico”), già in uso presso l’Ente, </w:t>
      </w:r>
      <w:r w:rsidR="000026F1" w:rsidRPr="00B77FC6">
        <w:rPr>
          <w:rFonts w:ascii="Garamond" w:hAnsi="Garamond"/>
          <w:w w:val="105"/>
          <w:sz w:val="24"/>
          <w:szCs w:val="24"/>
        </w:rPr>
        <w:t>o con eventuale altro prodotto offerto dal Cassiere,</w:t>
      </w:r>
      <w:r w:rsidR="000026F1" w:rsidRPr="00616A5F">
        <w:rPr>
          <w:rFonts w:ascii="Garamond" w:hAnsi="Garamond"/>
          <w:sz w:val="24"/>
          <w:szCs w:val="24"/>
        </w:rPr>
        <w:t xml:space="preserve"> </w:t>
      </w:r>
      <w:r w:rsidRPr="00616A5F">
        <w:rPr>
          <w:rFonts w:ascii="Garamond" w:hAnsi="Garamond"/>
          <w:sz w:val="24"/>
          <w:szCs w:val="24"/>
        </w:rPr>
        <w:t xml:space="preserve">a partire dalla data di inizio del servizio. La trasmissione telematica dei mandati e delle reversali dovrà essere attuata mediante l’adozione del prodotto fornito da </w:t>
      </w:r>
      <w:proofErr w:type="spellStart"/>
      <w:r w:rsidRPr="00616A5F">
        <w:rPr>
          <w:rFonts w:ascii="Garamond" w:hAnsi="Garamond"/>
          <w:sz w:val="24"/>
          <w:szCs w:val="24"/>
        </w:rPr>
        <w:t>InfoCamere</w:t>
      </w:r>
      <w:proofErr w:type="spellEnd"/>
      <w:r w:rsidRPr="00616A5F">
        <w:rPr>
          <w:rFonts w:ascii="Garamond" w:hAnsi="Garamond"/>
          <w:sz w:val="24"/>
          <w:szCs w:val="24"/>
        </w:rPr>
        <w:t xml:space="preserve"> con modalità informatiche riconosciute dagli Istituti di credito (standard ABI – formato xml - circolare ABI serie tecnica n. 3 del 17 febbraio 2016)</w:t>
      </w:r>
      <w:r w:rsidR="000026F1">
        <w:rPr>
          <w:rFonts w:ascii="Garamond" w:hAnsi="Garamond"/>
          <w:sz w:val="24"/>
          <w:szCs w:val="24"/>
        </w:rPr>
        <w:t xml:space="preserve"> </w:t>
      </w:r>
      <w:r w:rsidR="000026F1" w:rsidRPr="00B77FC6">
        <w:rPr>
          <w:rFonts w:ascii="Garamond" w:hAnsi="Garamond"/>
          <w:w w:val="105"/>
          <w:sz w:val="24"/>
          <w:szCs w:val="24"/>
        </w:rPr>
        <w:t>o con eventuale altro prodotto offerto dal Cassiere</w:t>
      </w:r>
      <w:r w:rsidRPr="00616A5F">
        <w:rPr>
          <w:rFonts w:ascii="Garamond" w:hAnsi="Garamond"/>
          <w:sz w:val="24"/>
          <w:szCs w:val="24"/>
        </w:rPr>
        <w:t>. La trasmissione in sicurezza delle informazioni firmate digitalmente deve essere assicurata tramite applicativi compatibili con quelli in uso presso l’Ente, in grado di garantire la conservazione e consultazione delle ricevute. Qualora per motivi tecnici non possa essere effettuato l’invio telematico da parte dell’</w:t>
      </w:r>
      <w:r w:rsidR="00D416CF">
        <w:rPr>
          <w:rFonts w:ascii="Garamond" w:hAnsi="Garamond"/>
          <w:sz w:val="24"/>
          <w:szCs w:val="24"/>
        </w:rPr>
        <w:t>Azienda speciale</w:t>
      </w:r>
      <w:r w:rsidRPr="00616A5F">
        <w:rPr>
          <w:rFonts w:ascii="Garamond" w:hAnsi="Garamond"/>
          <w:sz w:val="24"/>
          <w:szCs w:val="24"/>
        </w:rPr>
        <w:t xml:space="preserve"> degli ordinativi di incasso e pagamento, trasmessi anche in forma cartacea, il Cassiere dovrà comunque garantirne le riscossioni e i pagamenti.</w:t>
      </w:r>
    </w:p>
    <w:p w:rsidR="003A7655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 xml:space="preserve">Art. 6 </w:t>
      </w:r>
    </w:p>
    <w:p w:rsidR="004D68F0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3A7655">
        <w:rPr>
          <w:rFonts w:ascii="Garamond" w:hAnsi="Garamond"/>
          <w:b/>
          <w:sz w:val="24"/>
          <w:szCs w:val="24"/>
        </w:rPr>
        <w:t>(RISCOSSIONI)</w:t>
      </w:r>
    </w:p>
    <w:p w:rsidR="003A7655" w:rsidRPr="003A7655" w:rsidRDefault="003A7655" w:rsidP="003A7655">
      <w:pPr>
        <w:ind w:right="6"/>
        <w:jc w:val="center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D416CF">
        <w:rPr>
          <w:rFonts w:ascii="Garamond" w:hAnsi="Garamond"/>
          <w:sz w:val="24"/>
          <w:szCs w:val="24"/>
        </w:rPr>
        <w:t xml:space="preserve">Le entrate sono riscosse dal </w:t>
      </w:r>
      <w:r w:rsidR="00D416CF">
        <w:rPr>
          <w:rFonts w:ascii="Garamond" w:hAnsi="Garamond"/>
          <w:sz w:val="24"/>
          <w:szCs w:val="24"/>
        </w:rPr>
        <w:t>C</w:t>
      </w:r>
      <w:r w:rsidRPr="00D416CF">
        <w:rPr>
          <w:rFonts w:ascii="Garamond" w:hAnsi="Garamond"/>
          <w:sz w:val="24"/>
          <w:szCs w:val="24"/>
        </w:rPr>
        <w:t>assiere in base ad ordini di i</w:t>
      </w:r>
      <w:r w:rsidR="00D20CE9" w:rsidRPr="00D416CF">
        <w:rPr>
          <w:rFonts w:ascii="Garamond" w:hAnsi="Garamond"/>
          <w:sz w:val="24"/>
          <w:szCs w:val="24"/>
        </w:rPr>
        <w:t xml:space="preserve">ncasso (reversali) emessi dall’Azienda speciale </w:t>
      </w:r>
      <w:r w:rsidRPr="00D416CF">
        <w:rPr>
          <w:rFonts w:ascii="Garamond" w:hAnsi="Garamond"/>
          <w:sz w:val="24"/>
          <w:szCs w:val="24"/>
        </w:rPr>
        <w:t xml:space="preserve">mediante flussi elettronici, numerati progressivamente e firmati digitalmente contro rilascio di regolari quietanze elettroniche firmate digitalmente </w:t>
      </w:r>
      <w:r w:rsidR="00D20CE9" w:rsidRPr="00D416CF">
        <w:rPr>
          <w:rFonts w:ascii="Garamond" w:hAnsi="Garamond"/>
          <w:sz w:val="24"/>
          <w:szCs w:val="24"/>
        </w:rPr>
        <w:t>dal</w:t>
      </w:r>
      <w:r w:rsidRPr="00D416CF">
        <w:rPr>
          <w:rFonts w:ascii="Garamond" w:hAnsi="Garamond"/>
          <w:sz w:val="24"/>
          <w:szCs w:val="24"/>
        </w:rPr>
        <w:t xml:space="preserve"> cassiere.</w:t>
      </w:r>
    </w:p>
    <w:p w:rsidR="004D68F0" w:rsidRPr="001B4170" w:rsidRDefault="00A1221A" w:rsidP="001B4170">
      <w:pPr>
        <w:pStyle w:val="Corpodeltesto"/>
        <w:spacing w:before="1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La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valuta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per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versamenti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e/o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accreditamenti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conto,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dovrà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essere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la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giornata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incasso.</w:t>
      </w:r>
    </w:p>
    <w:p w:rsidR="004D68F0" w:rsidRPr="001B4170" w:rsidRDefault="00A1221A" w:rsidP="001B4170">
      <w:pPr>
        <w:pStyle w:val="Corpodeltesto"/>
        <w:spacing w:before="127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Tali incassi saranno segnalati alla </w:t>
      </w:r>
      <w:r w:rsidR="00D20CE9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, l</w:t>
      </w:r>
      <w:r w:rsidR="00D20CE9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 qual</w:t>
      </w:r>
      <w:r w:rsidR="00D20CE9"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z w:val="24"/>
          <w:szCs w:val="24"/>
        </w:rPr>
        <w:t xml:space="preserve"> dovr</w:t>
      </w:r>
      <w:r w:rsidR="00D20CE9" w:rsidRPr="001B4170">
        <w:rPr>
          <w:rFonts w:ascii="Garamond" w:hAnsi="Garamond"/>
          <w:sz w:val="24"/>
          <w:szCs w:val="24"/>
        </w:rPr>
        <w:t>à</w:t>
      </w:r>
      <w:r w:rsidRPr="001B4170">
        <w:rPr>
          <w:rFonts w:ascii="Garamond" w:hAnsi="Garamond"/>
          <w:sz w:val="24"/>
          <w:szCs w:val="24"/>
        </w:rPr>
        <w:t xml:space="preserve"> emettere con tempestività, e comunque entro 30 giorni, le reversali a copertura. </w:t>
      </w:r>
      <w:r w:rsidR="00D20CE9" w:rsidRPr="00D416CF">
        <w:rPr>
          <w:rFonts w:ascii="Garamond" w:hAnsi="Garamond"/>
          <w:sz w:val="24"/>
          <w:szCs w:val="24"/>
        </w:rPr>
        <w:t>Il cassiere</w:t>
      </w:r>
      <w:r w:rsidRPr="00D416CF">
        <w:rPr>
          <w:rFonts w:ascii="Garamond" w:hAnsi="Garamond"/>
          <w:sz w:val="24"/>
          <w:szCs w:val="24"/>
        </w:rPr>
        <w:t xml:space="preserve"> non è tenuto ad accettare, comunque, ve</w:t>
      </w:r>
      <w:r w:rsidR="00D20CE9" w:rsidRPr="00D416CF">
        <w:rPr>
          <w:rFonts w:ascii="Garamond" w:hAnsi="Garamond"/>
          <w:sz w:val="24"/>
          <w:szCs w:val="24"/>
        </w:rPr>
        <w:t xml:space="preserve">rsamenti di terzi a favore dell’Azienda Speciale </w:t>
      </w:r>
      <w:r w:rsidRPr="00D416CF">
        <w:rPr>
          <w:rFonts w:ascii="Garamond" w:hAnsi="Garamond"/>
          <w:sz w:val="24"/>
          <w:szCs w:val="24"/>
        </w:rPr>
        <w:t>a mezzo assegni</w:t>
      </w:r>
      <w:r w:rsidRPr="00D416CF">
        <w:rPr>
          <w:rFonts w:ascii="Garamond" w:hAnsi="Garamond"/>
          <w:spacing w:val="14"/>
          <w:sz w:val="24"/>
          <w:szCs w:val="24"/>
        </w:rPr>
        <w:t xml:space="preserve"> </w:t>
      </w:r>
      <w:r w:rsidRPr="00D416CF">
        <w:rPr>
          <w:rFonts w:ascii="Garamond" w:hAnsi="Garamond"/>
          <w:sz w:val="24"/>
          <w:szCs w:val="24"/>
        </w:rPr>
        <w:t>di conto corrente bancario</w:t>
      </w:r>
      <w:r w:rsidRPr="00D416CF">
        <w:rPr>
          <w:rFonts w:ascii="Garamond" w:hAnsi="Garamond"/>
          <w:spacing w:val="40"/>
          <w:sz w:val="24"/>
          <w:szCs w:val="24"/>
        </w:rPr>
        <w:t xml:space="preserve"> </w:t>
      </w:r>
      <w:r w:rsidRPr="00D416CF">
        <w:rPr>
          <w:rFonts w:ascii="Garamond" w:hAnsi="Garamond"/>
          <w:sz w:val="24"/>
          <w:szCs w:val="24"/>
        </w:rPr>
        <w:t xml:space="preserve">e postale. Sono invece accettati </w:t>
      </w:r>
      <w:r w:rsidR="00D20CE9" w:rsidRPr="00D416CF">
        <w:rPr>
          <w:rFonts w:ascii="Garamond" w:hAnsi="Garamond"/>
          <w:sz w:val="24"/>
          <w:szCs w:val="24"/>
        </w:rPr>
        <w:t>assegni circolari intestati all’Azienda Speciale</w:t>
      </w:r>
      <w:r w:rsidRPr="00D416CF">
        <w:rPr>
          <w:rFonts w:ascii="Garamond" w:hAnsi="Garamond"/>
          <w:sz w:val="24"/>
          <w:szCs w:val="24"/>
        </w:rPr>
        <w:t>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</w:t>
      </w:r>
      <w:r w:rsidR="00D20CE9" w:rsidRPr="001B4170">
        <w:rPr>
          <w:rFonts w:ascii="Garamond" w:hAnsi="Garamond"/>
          <w:sz w:val="24"/>
          <w:szCs w:val="24"/>
        </w:rPr>
        <w:t xml:space="preserve">’Azienda Speciale </w:t>
      </w:r>
      <w:r w:rsidRPr="001B4170">
        <w:rPr>
          <w:rFonts w:ascii="Garamond" w:hAnsi="Garamond"/>
          <w:sz w:val="24"/>
          <w:szCs w:val="24"/>
        </w:rPr>
        <w:t>si impegna a non presentare al</w:t>
      </w:r>
      <w:r w:rsidR="00D20CE9" w:rsidRPr="001B4170">
        <w:rPr>
          <w:rFonts w:ascii="Garamond" w:hAnsi="Garamond"/>
          <w:sz w:val="24"/>
          <w:szCs w:val="24"/>
        </w:rPr>
        <w:t xml:space="preserve"> cassiere</w:t>
      </w:r>
      <w:r w:rsidRPr="001B4170">
        <w:rPr>
          <w:rFonts w:ascii="Garamond" w:hAnsi="Garamond"/>
          <w:sz w:val="24"/>
          <w:szCs w:val="24"/>
        </w:rPr>
        <w:t xml:space="preserve"> reversali per l’incasso negli ultimi cinque giorni lavorativi dell’anno. Le reversali non estinte entro il 31 dicembre verranno restituite dal</w:t>
      </w:r>
      <w:r w:rsidR="00D20CE9" w:rsidRPr="001B4170">
        <w:rPr>
          <w:rFonts w:ascii="Garamond" w:hAnsi="Garamond"/>
          <w:sz w:val="24"/>
          <w:szCs w:val="24"/>
        </w:rPr>
        <w:t xml:space="preserve"> Cassiere all’Azienda Speciale</w:t>
      </w:r>
      <w:r w:rsidRPr="001B4170">
        <w:rPr>
          <w:rFonts w:ascii="Garamond" w:hAnsi="Garamond"/>
          <w:sz w:val="24"/>
          <w:szCs w:val="24"/>
        </w:rPr>
        <w:t xml:space="preserve"> per l’annullamento. </w:t>
      </w:r>
      <w:r w:rsidR="00D20CE9" w:rsidRPr="001B4170">
        <w:rPr>
          <w:rFonts w:ascii="Garamond" w:hAnsi="Garamond"/>
          <w:sz w:val="24"/>
          <w:szCs w:val="24"/>
        </w:rPr>
        <w:t>Il Cassiere</w:t>
      </w:r>
      <w:r w:rsidRPr="001B4170">
        <w:rPr>
          <w:rFonts w:ascii="Garamond" w:hAnsi="Garamond"/>
          <w:sz w:val="24"/>
          <w:szCs w:val="24"/>
        </w:rPr>
        <w:t xml:space="preserve"> è tenuto ad accettare le reversali emesse nell’esercizio in corso ma imputate all’esercizio precedente al fine di regolarizzare le relative somme quietanzate.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reversali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d’incasso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cartacee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saranno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consegnate dall’</w:t>
      </w:r>
      <w:r w:rsidR="00D20CE9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Cassiere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accompagnate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lastRenderedPageBreak/>
        <w:t>da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una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distinta in duplice copia, una delle quali da restituire all’</w:t>
      </w:r>
      <w:r w:rsidR="00D20CE9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per ricevuta. Potranno essere accettate eventuali cancellature o aggiunte purché convalidate mediante timbro e firma delle stesse persone che hanno firmato il titolo.</w:t>
      </w:r>
    </w:p>
    <w:p w:rsidR="004D68F0" w:rsidRPr="001B4170" w:rsidRDefault="00A1221A" w:rsidP="001B4170">
      <w:pPr>
        <w:pStyle w:val="Corpodeltesto"/>
        <w:spacing w:line="253" w:lineRule="exact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reversali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devono</w:t>
      </w:r>
      <w:r w:rsidRPr="001B4170">
        <w:rPr>
          <w:rFonts w:ascii="Garamond" w:hAnsi="Garamond"/>
          <w:spacing w:val="-2"/>
          <w:sz w:val="24"/>
          <w:szCs w:val="24"/>
        </w:rPr>
        <w:t xml:space="preserve"> contenere:</w:t>
      </w:r>
    </w:p>
    <w:p w:rsidR="004D68F0" w:rsidRPr="001B4170" w:rsidRDefault="00A1221A" w:rsidP="001B4170">
      <w:pPr>
        <w:pStyle w:val="Paragrafoelenco"/>
        <w:numPr>
          <w:ilvl w:val="0"/>
          <w:numId w:val="7"/>
        </w:numPr>
        <w:tabs>
          <w:tab w:val="left" w:pos="709"/>
        </w:tabs>
        <w:spacing w:before="126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nome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cognome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ragione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sociale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del </w:t>
      </w:r>
      <w:r w:rsidRPr="001B4170">
        <w:rPr>
          <w:rFonts w:ascii="Garamond" w:hAnsi="Garamond"/>
          <w:spacing w:val="-2"/>
          <w:sz w:val="24"/>
          <w:szCs w:val="24"/>
        </w:rPr>
        <w:t>debitore</w:t>
      </w:r>
    </w:p>
    <w:p w:rsidR="004D68F0" w:rsidRPr="001B4170" w:rsidRDefault="00A1221A" w:rsidP="001B4170">
      <w:pPr>
        <w:pStyle w:val="Paragrafoelenco"/>
        <w:numPr>
          <w:ilvl w:val="0"/>
          <w:numId w:val="7"/>
        </w:numPr>
        <w:tabs>
          <w:tab w:val="left" w:pos="709"/>
        </w:tabs>
        <w:spacing w:before="126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codice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fiscale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2"/>
          <w:sz w:val="24"/>
          <w:szCs w:val="24"/>
        </w:rPr>
        <w:t xml:space="preserve"> debitore</w:t>
      </w:r>
    </w:p>
    <w:p w:rsidR="004D68F0" w:rsidRPr="001B4170" w:rsidRDefault="00A1221A" w:rsidP="001B4170">
      <w:pPr>
        <w:pStyle w:val="Paragrafoelenco"/>
        <w:numPr>
          <w:ilvl w:val="0"/>
          <w:numId w:val="7"/>
        </w:numPr>
        <w:tabs>
          <w:tab w:val="left" w:pos="709"/>
        </w:tabs>
        <w:spacing w:before="127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2"/>
          <w:sz w:val="24"/>
          <w:szCs w:val="24"/>
        </w:rPr>
        <w:t>causale</w:t>
      </w:r>
    </w:p>
    <w:p w:rsidR="004D68F0" w:rsidRPr="001B4170" w:rsidRDefault="00A1221A" w:rsidP="001B4170">
      <w:pPr>
        <w:pStyle w:val="Paragrafoelenco"/>
        <w:numPr>
          <w:ilvl w:val="0"/>
          <w:numId w:val="7"/>
        </w:numPr>
        <w:tabs>
          <w:tab w:val="left" w:pos="709"/>
        </w:tabs>
        <w:spacing w:before="128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importo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cifre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lettere</w:t>
      </w:r>
    </w:p>
    <w:p w:rsidR="004D68F0" w:rsidRPr="001B4170" w:rsidRDefault="00A1221A" w:rsidP="001B4170">
      <w:pPr>
        <w:pStyle w:val="Paragrafoelenco"/>
        <w:numPr>
          <w:ilvl w:val="0"/>
          <w:numId w:val="7"/>
        </w:numPr>
        <w:tabs>
          <w:tab w:val="left" w:pos="709"/>
        </w:tabs>
        <w:spacing w:before="126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data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2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emissione</w:t>
      </w:r>
    </w:p>
    <w:p w:rsidR="00596168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 7</w:t>
      </w:r>
    </w:p>
    <w:p w:rsidR="004D68F0" w:rsidRPr="001B4170" w:rsidRDefault="00A1221A" w:rsidP="007C64CA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pacing w:val="-2"/>
          <w:sz w:val="24"/>
          <w:szCs w:val="24"/>
        </w:rPr>
        <w:t>(PAGAMENTI)</w:t>
      </w:r>
    </w:p>
    <w:p w:rsidR="004D68F0" w:rsidRPr="001B4170" w:rsidRDefault="004D68F0" w:rsidP="001B4170">
      <w:pPr>
        <w:pStyle w:val="Corpodeltesto"/>
        <w:spacing w:before="2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I pagamenti sono effettuati in base ad ordini di pagamento (mandati), individuali o collettivi, emessi </w:t>
      </w:r>
      <w:r w:rsidR="00D20CE9" w:rsidRPr="001B4170">
        <w:rPr>
          <w:rFonts w:ascii="Garamond" w:hAnsi="Garamond"/>
          <w:sz w:val="24"/>
          <w:szCs w:val="24"/>
        </w:rPr>
        <w:t xml:space="preserve">dall’Azienda Speciale </w:t>
      </w:r>
      <w:r w:rsidRPr="00FE65C9">
        <w:rPr>
          <w:rFonts w:ascii="Garamond" w:hAnsi="Garamond"/>
          <w:sz w:val="24"/>
          <w:szCs w:val="24"/>
        </w:rPr>
        <w:t>mediante flussi elettronici</w:t>
      </w:r>
      <w:r w:rsidRPr="001B4170">
        <w:rPr>
          <w:rFonts w:ascii="Garamond" w:hAnsi="Garamond"/>
          <w:sz w:val="24"/>
          <w:szCs w:val="24"/>
        </w:rPr>
        <w:t xml:space="preserve">, numerati progressivamente per esercizio finanziario e firmati </w:t>
      </w:r>
      <w:r w:rsidRPr="00FE65C9">
        <w:rPr>
          <w:rFonts w:ascii="Garamond" w:hAnsi="Garamond"/>
          <w:sz w:val="24"/>
          <w:szCs w:val="24"/>
        </w:rPr>
        <w:t>digitalmente,</w:t>
      </w:r>
      <w:r w:rsidRPr="001B4170">
        <w:rPr>
          <w:rFonts w:ascii="Garamond" w:hAnsi="Garamond"/>
          <w:sz w:val="24"/>
          <w:szCs w:val="24"/>
        </w:rPr>
        <w:t xml:space="preserve"> contro rilascio di regolari quietanze </w:t>
      </w:r>
      <w:r w:rsidRPr="00FE65C9">
        <w:rPr>
          <w:rFonts w:ascii="Garamond" w:hAnsi="Garamond"/>
          <w:sz w:val="24"/>
          <w:szCs w:val="24"/>
        </w:rPr>
        <w:t>elettro</w:t>
      </w:r>
      <w:r w:rsidR="00D20CE9" w:rsidRPr="00FE65C9">
        <w:rPr>
          <w:rFonts w:ascii="Garamond" w:hAnsi="Garamond"/>
          <w:sz w:val="24"/>
          <w:szCs w:val="24"/>
        </w:rPr>
        <w:t>niche firmate digitalmente</w:t>
      </w:r>
      <w:r w:rsidR="00D20CE9" w:rsidRPr="001B4170">
        <w:rPr>
          <w:rFonts w:ascii="Garamond" w:hAnsi="Garamond"/>
          <w:sz w:val="24"/>
          <w:szCs w:val="24"/>
        </w:rPr>
        <w:t xml:space="preserve"> dal cassiere</w:t>
      </w:r>
      <w:r w:rsidRPr="001B4170">
        <w:rPr>
          <w:rFonts w:ascii="Garamond" w:hAnsi="Garamond"/>
          <w:sz w:val="24"/>
          <w:szCs w:val="24"/>
        </w:rPr>
        <w:t>.</w:t>
      </w:r>
    </w:p>
    <w:p w:rsidR="004D68F0" w:rsidRPr="001B4170" w:rsidRDefault="00A1221A" w:rsidP="001B4170">
      <w:pPr>
        <w:pStyle w:val="Corpodeltesto"/>
        <w:spacing w:before="1" w:line="360" w:lineRule="auto"/>
        <w:ind w:right="4"/>
        <w:rPr>
          <w:rFonts w:ascii="Garamond" w:hAnsi="Garamond"/>
          <w:sz w:val="24"/>
          <w:szCs w:val="24"/>
        </w:rPr>
      </w:pPr>
      <w:r w:rsidRPr="00FE65C9">
        <w:rPr>
          <w:rFonts w:ascii="Garamond" w:hAnsi="Garamond"/>
          <w:sz w:val="24"/>
          <w:szCs w:val="24"/>
        </w:rPr>
        <w:t>Solo in caso di necessità la trasmissione potrà avvenire con modalità cartacea</w:t>
      </w:r>
      <w:r w:rsidRPr="001B4170">
        <w:rPr>
          <w:rFonts w:ascii="Garamond" w:hAnsi="Garamond"/>
          <w:sz w:val="24"/>
          <w:szCs w:val="24"/>
        </w:rPr>
        <w:t>.</w:t>
      </w:r>
      <w:r w:rsidR="00D20CE9" w:rsidRPr="001B4170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I mandati di pagamento </w:t>
      </w:r>
      <w:r w:rsidR="00D20CE9" w:rsidRPr="00FE65C9">
        <w:rPr>
          <w:rFonts w:ascii="Garamond" w:hAnsi="Garamond"/>
          <w:sz w:val="24"/>
          <w:szCs w:val="24"/>
        </w:rPr>
        <w:t>cartacei</w:t>
      </w:r>
      <w:r w:rsidR="00D20CE9" w:rsidRPr="001B4170">
        <w:rPr>
          <w:rFonts w:ascii="Garamond" w:hAnsi="Garamond"/>
          <w:sz w:val="24"/>
          <w:szCs w:val="24"/>
        </w:rPr>
        <w:t xml:space="preserve"> saranno consegnati al</w:t>
      </w:r>
      <w:r w:rsidRPr="001B4170">
        <w:rPr>
          <w:rFonts w:ascii="Garamond" w:hAnsi="Garamond"/>
          <w:sz w:val="24"/>
          <w:szCs w:val="24"/>
        </w:rPr>
        <w:t xml:space="preserve"> </w:t>
      </w:r>
      <w:r w:rsidR="00D20CE9" w:rsidRPr="001B4170">
        <w:rPr>
          <w:rFonts w:ascii="Garamond" w:hAnsi="Garamond"/>
          <w:sz w:val="24"/>
          <w:szCs w:val="24"/>
        </w:rPr>
        <w:t>C</w:t>
      </w:r>
      <w:r w:rsidRPr="001B4170">
        <w:rPr>
          <w:rFonts w:ascii="Garamond" w:hAnsi="Garamond"/>
          <w:sz w:val="24"/>
          <w:szCs w:val="24"/>
        </w:rPr>
        <w:t>assiere accompagnati da una distinta in duplice copia, una delle quali dovrà essere restituita all’</w:t>
      </w:r>
      <w:r w:rsidR="00D20CE9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per ricevuta. Potranno essere accettate eventuali cancellature o aggiunte purché convalidate mediante timbro e firma delle stesse persone che hanno firmato il titolo.</w:t>
      </w:r>
    </w:p>
    <w:p w:rsidR="004D68F0" w:rsidRPr="001B4170" w:rsidRDefault="00A1221A" w:rsidP="001B4170">
      <w:pPr>
        <w:pStyle w:val="Paragrafoelenco"/>
        <w:numPr>
          <w:ilvl w:val="0"/>
          <w:numId w:val="6"/>
        </w:numPr>
        <w:tabs>
          <w:tab w:val="left" w:pos="333"/>
        </w:tabs>
        <w:spacing w:before="4"/>
        <w:ind w:left="333" w:right="4" w:hanging="332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mandati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pagamento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devono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contenere: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4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Nome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cognome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ragione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sociale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34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creditore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7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Codice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fiscale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22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creditore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2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2"/>
          <w:sz w:val="24"/>
          <w:szCs w:val="24"/>
        </w:rPr>
        <w:t>Causale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4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Importo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cifre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18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lettere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7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pacing w:val="-2"/>
          <w:sz w:val="24"/>
          <w:szCs w:val="24"/>
        </w:rPr>
        <w:t>Modalità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di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estinzione del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titolo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4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Data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13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emissione</w:t>
      </w:r>
    </w:p>
    <w:p w:rsidR="004D68F0" w:rsidRPr="001B4170" w:rsidRDefault="00A1221A" w:rsidP="001B4170">
      <w:pPr>
        <w:pStyle w:val="Paragrafoelenco"/>
        <w:numPr>
          <w:ilvl w:val="1"/>
          <w:numId w:val="6"/>
        </w:numPr>
        <w:tabs>
          <w:tab w:val="left" w:pos="822"/>
        </w:tabs>
        <w:spacing w:before="112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Eventuale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data</w:t>
      </w:r>
      <w:r w:rsidRPr="001B4170">
        <w:rPr>
          <w:rFonts w:ascii="Garamond" w:hAnsi="Garamond"/>
          <w:spacing w:val="-2"/>
          <w:sz w:val="24"/>
          <w:szCs w:val="24"/>
        </w:rPr>
        <w:t xml:space="preserve"> di</w:t>
      </w:r>
      <w:r w:rsidR="00443F80"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scadenza.</w:t>
      </w:r>
    </w:p>
    <w:p w:rsidR="004D68F0" w:rsidRPr="001B4170" w:rsidRDefault="004D68F0" w:rsidP="001B4170">
      <w:pPr>
        <w:pStyle w:val="Corpodeltesto"/>
        <w:spacing w:before="116"/>
        <w:ind w:left="0" w:right="4"/>
        <w:jc w:val="left"/>
        <w:rPr>
          <w:rFonts w:ascii="Garamond" w:hAnsi="Garamond"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Cassiere effettua i pagamenti di spese fisse, ricorrenti od obbligatorie dell’</w:t>
      </w:r>
      <w:r w:rsidR="00443F80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,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quelle derivanti da obblighi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tributari,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rate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imposte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tasse,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somme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iscritte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ruolo,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canoni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utenze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varie, delegazioni di pagamento, previa autorizzazione dell’</w:t>
      </w:r>
      <w:r w:rsidR="00443F80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o fornitura di apposito elenco di domiciliazioni, anche in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assenza della preventiva emissione del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relativo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mandato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 pagamento,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che è comunque emesso entro quindici giorni dalla</w:t>
      </w:r>
      <w:r w:rsidRPr="001B4170">
        <w:rPr>
          <w:rFonts w:ascii="Garamond" w:hAnsi="Garamond"/>
          <w:spacing w:val="-1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comunicazione</w:t>
      </w:r>
      <w:r w:rsidRPr="001B4170">
        <w:rPr>
          <w:rFonts w:ascii="Garamond" w:hAnsi="Garamond"/>
          <w:spacing w:val="-1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dell’operazione.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FE65C9">
        <w:rPr>
          <w:rFonts w:ascii="Garamond" w:hAnsi="Garamond"/>
          <w:sz w:val="24"/>
          <w:szCs w:val="24"/>
        </w:rPr>
        <w:lastRenderedPageBreak/>
        <w:t>Qualora, per problemi di ordine tecnico o per ragioni di eccezionale urgenza, non sia possibile l’emissione del mandato con procedura informatica in tempo utile per disporne il pagamento, l’</w:t>
      </w:r>
      <w:r w:rsidR="00FE65C9">
        <w:rPr>
          <w:rFonts w:ascii="Garamond" w:hAnsi="Garamond"/>
          <w:sz w:val="24"/>
          <w:szCs w:val="24"/>
        </w:rPr>
        <w:t>Azienda speciale</w:t>
      </w:r>
      <w:r w:rsidRPr="00FE65C9">
        <w:rPr>
          <w:rFonts w:ascii="Garamond" w:hAnsi="Garamond"/>
          <w:sz w:val="24"/>
          <w:szCs w:val="24"/>
        </w:rPr>
        <w:t xml:space="preserve"> potrà sostituire temporaneamente il mandato con altra forma di ordinazione di pagamento, in forma cartacea o telematica, contenente i medesimi dati e firme previsti dal regolamento citato al punto 1.</w:t>
      </w:r>
    </w:p>
    <w:p w:rsidR="004D68F0" w:rsidRPr="001B4170" w:rsidRDefault="00A1221A" w:rsidP="001B4170">
      <w:pPr>
        <w:pStyle w:val="Corpodeltesto"/>
        <w:spacing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La valuta per i pagamenti dovrà essere il giorno di effettiva esecuzione della disposizione per l</w:t>
      </w:r>
      <w:r w:rsidR="00443F80" w:rsidRPr="001B4170">
        <w:rPr>
          <w:rFonts w:ascii="Garamond" w:hAnsi="Garamond"/>
          <w:sz w:val="24"/>
          <w:szCs w:val="24"/>
        </w:rPr>
        <w:t>’Azienda Speciale</w:t>
      </w:r>
      <w:r w:rsidRPr="001B4170">
        <w:rPr>
          <w:rFonts w:ascii="Garamond" w:hAnsi="Garamond"/>
          <w:spacing w:val="-2"/>
          <w:sz w:val="24"/>
          <w:szCs w:val="24"/>
        </w:rPr>
        <w:t>.</w:t>
      </w:r>
    </w:p>
    <w:p w:rsidR="004D68F0" w:rsidRPr="001B4170" w:rsidRDefault="00A1221A" w:rsidP="001B4170">
      <w:pPr>
        <w:pStyle w:val="Corpodeltesto"/>
        <w:spacing w:before="1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 caso di pagamenti da eseguirsi in termine fisso indicato dall’</w:t>
      </w:r>
      <w:r w:rsidR="0015757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e per il pagamento delle retribuzioni al personale dipendente </w:t>
      </w:r>
      <w:r w:rsidR="00157574" w:rsidRPr="001B4170">
        <w:rPr>
          <w:rFonts w:ascii="Garamond" w:hAnsi="Garamond"/>
          <w:sz w:val="24"/>
          <w:szCs w:val="24"/>
        </w:rPr>
        <w:t>l’Azienda Speciale</w:t>
      </w:r>
      <w:r w:rsidRPr="001B4170">
        <w:rPr>
          <w:rFonts w:ascii="Garamond" w:hAnsi="Garamond"/>
          <w:sz w:val="24"/>
          <w:szCs w:val="24"/>
        </w:rPr>
        <w:t xml:space="preserve"> medesim</w:t>
      </w:r>
      <w:r w:rsidR="00157574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 deve consegnare la documentazione entro 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non oltre il terzo giorno lavorativo bancabile precedente alla scadenza.</w:t>
      </w:r>
    </w:p>
    <w:p w:rsidR="004D68F0" w:rsidRPr="001B4170" w:rsidRDefault="00A1221A" w:rsidP="001B4170">
      <w:pPr>
        <w:pStyle w:val="Corpodeltesto"/>
        <w:spacing w:before="1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 casi eccezionali, per scadenze imminenti ed urgenti, il Cassiere, su richiesta dell’</w:t>
      </w:r>
      <w:r w:rsidR="0015757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, si impegna</w:t>
      </w:r>
      <w:r w:rsidR="00157574" w:rsidRPr="001B4170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ad eseguire i pagamenti nella stessa giornata di consegna della relativa disposizione di pagamento. Per i mandati di pagamento estinti a mezzo assegno circolare, l’</w:t>
      </w:r>
      <w:r w:rsidR="0015757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è liberat</w:t>
      </w:r>
      <w:r w:rsidR="00157574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 dall’obbligazione nel momento dell’addebito dell’importo sul conto corrente bancario.</w:t>
      </w:r>
    </w:p>
    <w:p w:rsidR="004D68F0" w:rsidRPr="001B4170" w:rsidRDefault="00A1221A" w:rsidP="001B4170">
      <w:pPr>
        <w:pStyle w:val="Corpodeltesto"/>
        <w:spacing w:before="1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L’estinzione dei mandati ha luogo nel rispetto di quanto disposto al comma 5, art. 16 del D.P.R.254/2005 e secondo le indicazioni fornite dall’</w:t>
      </w:r>
      <w:r w:rsidR="0015757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con assunzione di responsabilità da parte del</w:t>
      </w:r>
      <w:r w:rsidR="00157574" w:rsidRPr="001B4170">
        <w:rPr>
          <w:rFonts w:ascii="Garamond" w:hAnsi="Garamond"/>
          <w:sz w:val="24"/>
          <w:szCs w:val="24"/>
        </w:rPr>
        <w:t xml:space="preserve"> C</w:t>
      </w:r>
      <w:r w:rsidRPr="001B4170">
        <w:rPr>
          <w:rFonts w:ascii="Garamond" w:hAnsi="Garamond"/>
          <w:sz w:val="24"/>
          <w:szCs w:val="24"/>
        </w:rPr>
        <w:t>assiere che ne risponde con tutte le proprie attività e con il proprio patrimonio, nei confronti sia dell’</w:t>
      </w:r>
      <w:r w:rsidR="00157574" w:rsidRPr="001B4170">
        <w:rPr>
          <w:rFonts w:ascii="Garamond" w:hAnsi="Garamond"/>
          <w:sz w:val="24"/>
          <w:szCs w:val="24"/>
        </w:rPr>
        <w:t xml:space="preserve"> Azienda Speciale</w:t>
      </w:r>
      <w:r w:rsidRPr="001B4170">
        <w:rPr>
          <w:rFonts w:ascii="Garamond" w:hAnsi="Garamond"/>
          <w:sz w:val="24"/>
          <w:szCs w:val="24"/>
        </w:rPr>
        <w:t xml:space="preserve"> sia dei terzi creditori in ordine alla regolarità delle operazioni di pagamento eseguite. Saranno a carico del Cassiere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gli oneri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ed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eventuali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rimborsi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sanzioni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derivanti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ritardi nei pagamenti allo stesso imputabili. </w:t>
      </w:r>
      <w:r w:rsidR="00157574" w:rsidRPr="001B4170">
        <w:rPr>
          <w:rFonts w:ascii="Garamond" w:hAnsi="Garamond"/>
          <w:sz w:val="24"/>
          <w:szCs w:val="24"/>
        </w:rPr>
        <w:t>Il Cassiere</w:t>
      </w:r>
      <w:r w:rsidRPr="001B4170">
        <w:rPr>
          <w:rFonts w:ascii="Garamond" w:hAnsi="Garamond"/>
          <w:sz w:val="24"/>
          <w:szCs w:val="24"/>
        </w:rPr>
        <w:t xml:space="preserve"> è esonerato da qualsiasi responsabilità, ritardo o danno conseguenti a difetto di individuazione od ubicazione del creditore, qualora ciò sia imputabile ad errore o inco</w:t>
      </w:r>
      <w:r w:rsidR="00157574" w:rsidRPr="001B4170">
        <w:rPr>
          <w:rFonts w:ascii="Garamond" w:hAnsi="Garamond"/>
          <w:sz w:val="24"/>
          <w:szCs w:val="24"/>
        </w:rPr>
        <w:t xml:space="preserve">mpletezza dei dati forniti dall’Azienda Speciale </w:t>
      </w:r>
      <w:r w:rsidRPr="001B4170">
        <w:rPr>
          <w:rFonts w:ascii="Garamond" w:hAnsi="Garamond"/>
          <w:sz w:val="24"/>
          <w:szCs w:val="24"/>
        </w:rPr>
        <w:t>sul mandato.</w:t>
      </w:r>
    </w:p>
    <w:p w:rsidR="00FE65C9" w:rsidRDefault="00A1221A" w:rsidP="00FE65C9">
      <w:pPr>
        <w:pStyle w:val="Corpodeltesto"/>
        <w:spacing w:before="4" w:line="360" w:lineRule="auto"/>
        <w:ind w:left="0"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In ottemperanza alle disposizioni vigenti in materia di tracciabilità dei flussi finanziari, i mandati di pagamento sono estinti, conformemente ad espressa annotazione contenuta sui titoli, mediante: </w:t>
      </w:r>
    </w:p>
    <w:p w:rsidR="004D68F0" w:rsidRPr="001B4170" w:rsidRDefault="00A1221A" w:rsidP="00FE65C9">
      <w:pPr>
        <w:pStyle w:val="Corpodeltesto"/>
        <w:numPr>
          <w:ilvl w:val="0"/>
          <w:numId w:val="13"/>
        </w:numPr>
        <w:spacing w:before="4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Accreditamento in conto corrente postale a favore del creditore;</w:t>
      </w:r>
    </w:p>
    <w:p w:rsidR="00157574" w:rsidRPr="001B4170" w:rsidRDefault="00A1221A" w:rsidP="00FE65C9">
      <w:pPr>
        <w:pStyle w:val="Corpodeltesto"/>
        <w:numPr>
          <w:ilvl w:val="0"/>
          <w:numId w:val="13"/>
        </w:numPr>
        <w:spacing w:before="4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Assegno circolare, non trasferibile all’ordine del creditore da spedire a cura del</w:t>
      </w:r>
      <w:r w:rsidR="00157574" w:rsidRPr="001B4170">
        <w:rPr>
          <w:rFonts w:ascii="Garamond" w:hAnsi="Garamond"/>
          <w:sz w:val="24"/>
          <w:szCs w:val="24"/>
        </w:rPr>
        <w:t xml:space="preserve"> C</w:t>
      </w:r>
      <w:r w:rsidRPr="001B4170">
        <w:rPr>
          <w:rFonts w:ascii="Garamond" w:hAnsi="Garamond"/>
          <w:sz w:val="24"/>
          <w:szCs w:val="24"/>
        </w:rPr>
        <w:t>assiere a</w:t>
      </w:r>
      <w:r w:rsidR="00157574" w:rsidRPr="001B4170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mezzo raccomandata, con spese a carico del beneficiario; </w:t>
      </w:r>
    </w:p>
    <w:p w:rsidR="004D68F0" w:rsidRPr="001B4170" w:rsidRDefault="00A1221A" w:rsidP="00FE65C9">
      <w:pPr>
        <w:pStyle w:val="Corpodeltesto"/>
        <w:numPr>
          <w:ilvl w:val="0"/>
          <w:numId w:val="13"/>
        </w:numPr>
        <w:spacing w:before="4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Bonifico bancario (in Italia e all’estero);</w:t>
      </w:r>
    </w:p>
    <w:p w:rsidR="004D68F0" w:rsidRPr="001B4170" w:rsidRDefault="00A1221A" w:rsidP="00FE65C9">
      <w:pPr>
        <w:pStyle w:val="Corpodeltesto"/>
        <w:numPr>
          <w:ilvl w:val="0"/>
          <w:numId w:val="13"/>
        </w:numPr>
        <w:spacing w:before="4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Per contanti, contro acquisizione di regolare quietanza;</w:t>
      </w:r>
    </w:p>
    <w:p w:rsidR="004D68F0" w:rsidRPr="001B4170" w:rsidRDefault="00A1221A" w:rsidP="00FE65C9">
      <w:pPr>
        <w:pStyle w:val="Corpodeltesto"/>
        <w:numPr>
          <w:ilvl w:val="0"/>
          <w:numId w:val="13"/>
        </w:numPr>
        <w:spacing w:before="4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Con delega di pagamento F24 EP e F24.</w:t>
      </w:r>
    </w:p>
    <w:p w:rsidR="008302A2" w:rsidRPr="001B4170" w:rsidRDefault="008302A2" w:rsidP="008302A2">
      <w:pPr>
        <w:pStyle w:val="Corpodeltesto"/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Le spese vive e le commissioni derivanti dalle modalità di estinzione su elencate </w:t>
      </w:r>
      <w:r>
        <w:rPr>
          <w:rFonts w:ascii="Garamond" w:hAnsi="Garamond"/>
          <w:sz w:val="24"/>
          <w:szCs w:val="24"/>
        </w:rPr>
        <w:t xml:space="preserve">non potranno essere </w:t>
      </w:r>
      <w:r>
        <w:rPr>
          <w:rFonts w:ascii="Garamond" w:hAnsi="Garamond"/>
          <w:sz w:val="24"/>
          <w:szCs w:val="24"/>
        </w:rPr>
        <w:lastRenderedPageBreak/>
        <w:t>addebitate a</w:t>
      </w:r>
      <w:r w:rsidRPr="001B4170">
        <w:rPr>
          <w:rFonts w:ascii="Garamond" w:hAnsi="Garamond"/>
          <w:sz w:val="24"/>
          <w:szCs w:val="24"/>
        </w:rPr>
        <w:t>l beneficiario</w:t>
      </w:r>
      <w:r>
        <w:rPr>
          <w:rFonts w:ascii="Garamond" w:hAnsi="Garamond"/>
          <w:sz w:val="24"/>
          <w:szCs w:val="24"/>
        </w:rPr>
        <w:t>, e devono intendersi ricomprese nel canone di cui all’art. 13</w:t>
      </w:r>
      <w:r w:rsidRPr="001B4170">
        <w:rPr>
          <w:rFonts w:ascii="Garamond" w:hAnsi="Garamond"/>
          <w:sz w:val="24"/>
          <w:szCs w:val="24"/>
        </w:rPr>
        <w:t>.</w:t>
      </w:r>
    </w:p>
    <w:p w:rsidR="008302A2" w:rsidRPr="001B4170" w:rsidRDefault="008302A2" w:rsidP="008302A2">
      <w:pPr>
        <w:pStyle w:val="Corpodeltesto"/>
        <w:spacing w:line="253" w:lineRule="exact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ogni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caso,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nessun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addebito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commissione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deve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applicarsi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alle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operazioni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concernenti: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32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ogni emolumento corrisposto a favore del personale dipendente a tempo determinato e indeterminato (retribuzioni, prestiti o anticipazione su indennità di anzianità o TFR, indennità di fine servizio o TFR, altri compensi);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pagamento di fatture per contratti di somministrazione di lavoro;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compensi ai tirocinanti;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indennità, gettoni, ri</w:t>
      </w:r>
      <w:r w:rsidR="00F11D3C">
        <w:rPr>
          <w:rFonts w:ascii="Garamond" w:hAnsi="Garamond"/>
          <w:sz w:val="24"/>
          <w:szCs w:val="24"/>
        </w:rPr>
        <w:t>mborsi e compensi al Presidente;</w:t>
      </w:r>
      <w:r w:rsidRPr="001B4170">
        <w:rPr>
          <w:rFonts w:ascii="Garamond" w:hAnsi="Garamond"/>
          <w:sz w:val="24"/>
          <w:szCs w:val="24"/>
        </w:rPr>
        <w:t xml:space="preserve"> 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quote associative;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premi di assicurazione;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sottoscrizione di quote azionarie e consortili;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rimborsi di entrate erroneamente versate all’</w:t>
      </w:r>
      <w:r w:rsidR="00263739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;</w:t>
      </w:r>
    </w:p>
    <w:p w:rsidR="008302A2" w:rsidRPr="001B4170" w:rsidRDefault="008302A2" w:rsidP="008302A2">
      <w:pPr>
        <w:pStyle w:val="Paragrafoelenco"/>
        <w:numPr>
          <w:ilvl w:val="0"/>
          <w:numId w:val="11"/>
        </w:numPr>
        <w:tabs>
          <w:tab w:val="left" w:pos="127"/>
        </w:tabs>
        <w:spacing w:before="124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pagamento di utenze, imposte, tasse e contributi previdenziali.</w:t>
      </w:r>
    </w:p>
    <w:p w:rsidR="004D68F0" w:rsidRPr="001B4170" w:rsidRDefault="00A1221A" w:rsidP="001B4170">
      <w:pPr>
        <w:pStyle w:val="Corpodeltesto"/>
        <w:spacing w:before="75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pagamento di emolumenti ai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dipendenti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è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effettuato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valuta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fissa al beneficiario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coincidente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 il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giorno di paga. </w:t>
      </w:r>
      <w:r w:rsidR="00596168">
        <w:rPr>
          <w:rFonts w:ascii="Garamond" w:hAnsi="Garamond"/>
          <w:sz w:val="24"/>
          <w:szCs w:val="24"/>
        </w:rPr>
        <w:t>N</w:t>
      </w:r>
      <w:r w:rsidRPr="001B4170">
        <w:rPr>
          <w:rFonts w:ascii="Garamond" w:hAnsi="Garamond"/>
          <w:sz w:val="24"/>
          <w:szCs w:val="24"/>
        </w:rPr>
        <w:t>essuna somma sarà addebitata né ai beneficiari,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né all’</w:t>
      </w:r>
      <w:r w:rsidR="0015757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, qualsiasi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forma di pagamento venga prescelta, ad eccezione di eventuali recuperi di spese sostenute.</w:t>
      </w:r>
    </w:p>
    <w:p w:rsidR="004D68F0" w:rsidRPr="001B4170" w:rsidRDefault="00263739" w:rsidP="001B4170">
      <w:pPr>
        <w:pStyle w:val="Corpodeltesto"/>
        <w:spacing w:line="355" w:lineRule="auto"/>
        <w:ind w:right="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</w:t>
      </w:r>
      <w:r w:rsidR="00157574" w:rsidRPr="001B4170">
        <w:rPr>
          <w:rFonts w:ascii="Garamond" w:hAnsi="Garamond"/>
          <w:sz w:val="24"/>
          <w:szCs w:val="24"/>
        </w:rPr>
        <w:t xml:space="preserve">Azienda Speciale </w:t>
      </w:r>
      <w:r w:rsidR="00A1221A" w:rsidRPr="001B4170">
        <w:rPr>
          <w:rFonts w:ascii="Garamond" w:hAnsi="Garamond"/>
          <w:sz w:val="24"/>
          <w:szCs w:val="24"/>
        </w:rPr>
        <w:t xml:space="preserve">si impegna a non presentare </w:t>
      </w:r>
      <w:r w:rsidR="00157574" w:rsidRPr="001B4170">
        <w:rPr>
          <w:rFonts w:ascii="Garamond" w:hAnsi="Garamond"/>
          <w:sz w:val="24"/>
          <w:szCs w:val="24"/>
        </w:rPr>
        <w:t>al Cassiere</w:t>
      </w:r>
      <w:r w:rsidR="00A1221A" w:rsidRPr="001B4170">
        <w:rPr>
          <w:rFonts w:ascii="Garamond" w:hAnsi="Garamond"/>
          <w:sz w:val="24"/>
          <w:szCs w:val="24"/>
        </w:rPr>
        <w:t xml:space="preserve"> mandati negli ultimi cinque giorni lavorativi dell’anno, ad eccezione di quelli relativi al pagamento delle competenze al personale e di quelli relativi a pagamenti aventi scadenza perentoria successiva a tale data.</w:t>
      </w:r>
    </w:p>
    <w:p w:rsidR="004D68F0" w:rsidRPr="001B4170" w:rsidRDefault="00157574" w:rsidP="001B4170">
      <w:pPr>
        <w:pStyle w:val="Corpodeltesto"/>
        <w:spacing w:before="5" w:line="357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Cassiere</w:t>
      </w:r>
      <w:r w:rsidR="00A1221A" w:rsidRPr="001B4170">
        <w:rPr>
          <w:rFonts w:ascii="Garamond" w:hAnsi="Garamond"/>
          <w:sz w:val="24"/>
          <w:szCs w:val="24"/>
        </w:rPr>
        <w:t xml:space="preserve"> è tenuto ad accettare gli ordinativi di pagamento emessi nell’esercizio in corso anche se imputati all’esercizio precedente, a copertura di sospesi di uscita.</w:t>
      </w:r>
    </w:p>
    <w:p w:rsidR="004D68F0" w:rsidRPr="001B4170" w:rsidRDefault="00A1221A" w:rsidP="00596168">
      <w:pPr>
        <w:pStyle w:val="Corpodeltesto"/>
        <w:spacing w:before="5" w:line="357" w:lineRule="auto"/>
        <w:ind w:right="4"/>
        <w:rPr>
          <w:rFonts w:ascii="Garamond" w:hAnsi="Garamond"/>
          <w:sz w:val="24"/>
          <w:szCs w:val="24"/>
        </w:rPr>
      </w:pPr>
      <w:r w:rsidRPr="00596168">
        <w:rPr>
          <w:rFonts w:ascii="Garamond" w:hAnsi="Garamond"/>
          <w:sz w:val="24"/>
          <w:szCs w:val="24"/>
        </w:rPr>
        <w:t>I pagamenti sono eseguiti fino a concorrenza delle disponibilità di cassa.</w:t>
      </w:r>
    </w:p>
    <w:p w:rsidR="004D68F0" w:rsidRPr="001B4170" w:rsidRDefault="00A1221A" w:rsidP="00596168">
      <w:pPr>
        <w:pStyle w:val="Corpodeltesto"/>
        <w:spacing w:before="5" w:line="357" w:lineRule="auto"/>
        <w:ind w:right="4"/>
        <w:rPr>
          <w:rFonts w:ascii="Garamond" w:hAnsi="Garamond"/>
          <w:sz w:val="24"/>
          <w:szCs w:val="24"/>
        </w:rPr>
      </w:pPr>
      <w:r w:rsidRPr="00080F2C">
        <w:rPr>
          <w:rFonts w:ascii="Garamond" w:hAnsi="Garamond"/>
          <w:sz w:val="24"/>
          <w:szCs w:val="24"/>
        </w:rPr>
        <w:t>Il Cassiere provvede ad estinguere i mandati di pagamento che dovessero rimanere interamente o parzialmente inestinti al 31 dicembre commutandoli d’ufficio in assegni circolari non trasferibili, postali localizzati ovvero utilizzando altri mezzi equipollenti offerti dal sistema bancario o postale.</w:t>
      </w:r>
    </w:p>
    <w:p w:rsidR="004D68F0" w:rsidRPr="001B4170" w:rsidRDefault="00A1221A" w:rsidP="00080F2C">
      <w:pPr>
        <w:pStyle w:val="Corpodeltesto"/>
        <w:spacing w:before="5" w:line="357" w:lineRule="auto"/>
        <w:ind w:right="4"/>
        <w:rPr>
          <w:rFonts w:ascii="Garamond" w:hAnsi="Garamond"/>
          <w:sz w:val="24"/>
          <w:szCs w:val="24"/>
        </w:rPr>
      </w:pPr>
      <w:r w:rsidRPr="00080F2C">
        <w:rPr>
          <w:rFonts w:ascii="Garamond" w:hAnsi="Garamond"/>
          <w:sz w:val="24"/>
          <w:szCs w:val="24"/>
        </w:rPr>
        <w:t>Quelli comunque e per qualsiasi causa inestinti al 31/12 verranno restituiti all’</w:t>
      </w:r>
      <w:r w:rsidR="00157574" w:rsidRPr="00080F2C">
        <w:rPr>
          <w:rFonts w:ascii="Garamond" w:hAnsi="Garamond"/>
          <w:sz w:val="24"/>
          <w:szCs w:val="24"/>
        </w:rPr>
        <w:t>Azienda Speciale</w:t>
      </w:r>
      <w:r w:rsidRPr="00080F2C">
        <w:rPr>
          <w:rFonts w:ascii="Garamond" w:hAnsi="Garamond"/>
          <w:sz w:val="24"/>
          <w:szCs w:val="24"/>
        </w:rPr>
        <w:t xml:space="preserve"> per l’annullamento.</w:t>
      </w:r>
    </w:p>
    <w:p w:rsidR="004D68F0" w:rsidRPr="001B4170" w:rsidRDefault="00A1221A" w:rsidP="001B4170">
      <w:pPr>
        <w:spacing w:line="252" w:lineRule="exact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10"/>
          <w:sz w:val="24"/>
          <w:szCs w:val="24"/>
        </w:rPr>
        <w:t>8</w:t>
      </w:r>
    </w:p>
    <w:p w:rsidR="004D68F0" w:rsidRPr="001B4170" w:rsidRDefault="00A1221A" w:rsidP="001B4170">
      <w:pPr>
        <w:pStyle w:val="Heading1"/>
        <w:spacing w:line="252" w:lineRule="exact"/>
        <w:ind w:left="2568" w:right="4"/>
        <w:jc w:val="left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(FIRME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TRATTAMENTO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DEI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pacing w:val="-4"/>
          <w:sz w:val="24"/>
          <w:szCs w:val="24"/>
        </w:rPr>
        <w:t>DATI)</w:t>
      </w:r>
    </w:p>
    <w:p w:rsidR="004D68F0" w:rsidRPr="001B4170" w:rsidRDefault="004D68F0" w:rsidP="001B4170">
      <w:pPr>
        <w:pStyle w:val="Corpodeltesto"/>
        <w:spacing w:before="3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L’</w:t>
      </w:r>
      <w:r w:rsidR="00EE7389" w:rsidRPr="001B4170">
        <w:rPr>
          <w:rFonts w:ascii="Garamond" w:hAnsi="Garamond"/>
          <w:sz w:val="24"/>
          <w:szCs w:val="24"/>
        </w:rPr>
        <w:t xml:space="preserve"> Azienda Speciale</w:t>
      </w:r>
      <w:r w:rsidRPr="001B4170">
        <w:rPr>
          <w:rFonts w:ascii="Garamond" w:hAnsi="Garamond"/>
          <w:sz w:val="24"/>
          <w:szCs w:val="24"/>
        </w:rPr>
        <w:t>,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fine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consentire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corretta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gestione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degli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ordinativi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incasso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 dei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mandati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pagamento, provvede a depositare le firme autografe, le generalità e qualifiche delle persone </w:t>
      </w:r>
      <w:r w:rsidRPr="001B4170">
        <w:rPr>
          <w:rFonts w:ascii="Garamond" w:hAnsi="Garamond"/>
          <w:sz w:val="24"/>
          <w:szCs w:val="24"/>
        </w:rPr>
        <w:lastRenderedPageBreak/>
        <w:t>autorizzate a sottoscrivere detti ordinativi di riscossione (reversali)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="00E47B86">
        <w:rPr>
          <w:rFonts w:ascii="Garamond" w:hAnsi="Garamond"/>
          <w:sz w:val="24"/>
          <w:szCs w:val="24"/>
        </w:rPr>
        <w:t>e di pagamento (</w:t>
      </w:r>
      <w:r w:rsidRPr="001B4170">
        <w:rPr>
          <w:rFonts w:ascii="Garamond" w:hAnsi="Garamond"/>
          <w:sz w:val="24"/>
          <w:szCs w:val="24"/>
        </w:rPr>
        <w:t>mandati) nonché ogni successiva variazione. Nel caso in cui gli ordinativi siano firmati dai sostituti, si intende che ciò è dovuto ad assenza o impedimento dei titolari.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 dati personali, sensibili e giudiziari vengono forniti dall’</w:t>
      </w:r>
      <w:r w:rsidR="00EE7389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al Cassiere al solo scopo di svolgere</w:t>
      </w:r>
      <w:r w:rsidR="00EE7389" w:rsidRPr="001B4170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l’incarico di cui alla presente convenzione.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Il Cassiere, in qualità di incaricato al trattamento di tali dati, dovrà attenersi alle disposizioni del </w:t>
      </w:r>
      <w:proofErr w:type="spellStart"/>
      <w:r w:rsidRPr="001B4170">
        <w:rPr>
          <w:rFonts w:ascii="Garamond" w:hAnsi="Garamond"/>
          <w:sz w:val="24"/>
          <w:szCs w:val="24"/>
        </w:rPr>
        <w:t>D.Lgs</w:t>
      </w:r>
      <w:r w:rsidR="000026F1">
        <w:rPr>
          <w:rFonts w:ascii="Garamond" w:hAnsi="Garamond"/>
          <w:sz w:val="24"/>
          <w:szCs w:val="24"/>
        </w:rPr>
        <w:t>.</w:t>
      </w:r>
      <w:proofErr w:type="spellEnd"/>
      <w:r w:rsidRPr="001B4170">
        <w:rPr>
          <w:rFonts w:ascii="Garamond" w:hAnsi="Garamond"/>
          <w:sz w:val="24"/>
          <w:szCs w:val="24"/>
        </w:rPr>
        <w:t xml:space="preserve"> n. 196/2003 e </w:t>
      </w:r>
      <w:proofErr w:type="spellStart"/>
      <w:r w:rsidRPr="001B4170">
        <w:rPr>
          <w:rFonts w:ascii="Garamond" w:hAnsi="Garamond"/>
          <w:sz w:val="24"/>
          <w:szCs w:val="24"/>
        </w:rPr>
        <w:t>ss.mm.ii.</w:t>
      </w:r>
      <w:proofErr w:type="spellEnd"/>
      <w:r w:rsidRPr="001B4170">
        <w:rPr>
          <w:rFonts w:ascii="Garamond" w:hAnsi="Garamond"/>
          <w:sz w:val="24"/>
          <w:szCs w:val="24"/>
        </w:rPr>
        <w:t xml:space="preserve"> e del Regolamento Europeo GDPR 2016/679 del 27/04/2016.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Cassiere dovrà adottare le misure minime di sicurezza avendo cura di trattare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i dati con la massima </w:t>
      </w:r>
      <w:r w:rsidRPr="001B4170">
        <w:rPr>
          <w:rFonts w:ascii="Garamond" w:hAnsi="Garamond"/>
          <w:spacing w:val="-2"/>
          <w:sz w:val="24"/>
          <w:szCs w:val="24"/>
        </w:rPr>
        <w:t>riservatezza.</w:t>
      </w:r>
    </w:p>
    <w:p w:rsidR="004D68F0" w:rsidRPr="001B4170" w:rsidRDefault="00A1221A" w:rsidP="001B4170">
      <w:pPr>
        <w:spacing w:before="1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54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10"/>
          <w:sz w:val="24"/>
          <w:szCs w:val="24"/>
        </w:rPr>
        <w:t>9</w:t>
      </w:r>
    </w:p>
    <w:p w:rsidR="004D68F0" w:rsidRPr="001B4170" w:rsidRDefault="00A1221A" w:rsidP="001B4170">
      <w:pPr>
        <w:pStyle w:val="Heading1"/>
        <w:spacing w:before="1"/>
        <w:ind w:left="2532" w:right="4"/>
        <w:jc w:val="left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(TRASMISSIONE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1B4170">
        <w:rPr>
          <w:rFonts w:ascii="Garamond" w:hAnsi="Garamond"/>
          <w:sz w:val="24"/>
          <w:szCs w:val="24"/>
        </w:rPr>
        <w:t>DI</w:t>
      </w:r>
      <w:proofErr w:type="spellEnd"/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ATTI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DOCUMENTI)</w:t>
      </w:r>
    </w:p>
    <w:p w:rsidR="004D68F0" w:rsidRPr="001B4170" w:rsidRDefault="004D68F0" w:rsidP="001B4170">
      <w:pPr>
        <w:pStyle w:val="Corpodeltesto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E47B86">
        <w:rPr>
          <w:rFonts w:ascii="Garamond" w:hAnsi="Garamond"/>
          <w:w w:val="105"/>
          <w:sz w:val="24"/>
          <w:szCs w:val="24"/>
        </w:rPr>
        <w:t>Gli</w:t>
      </w:r>
      <w:r w:rsidRPr="00E47B86">
        <w:rPr>
          <w:rFonts w:ascii="Garamond" w:hAnsi="Garamond"/>
          <w:spacing w:val="-15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ordinativi</w:t>
      </w:r>
      <w:r w:rsidRPr="00E47B86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di</w:t>
      </w:r>
      <w:r w:rsidRPr="00E47B86">
        <w:rPr>
          <w:rFonts w:ascii="Garamond" w:hAnsi="Garamond"/>
          <w:spacing w:val="-15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incasso</w:t>
      </w:r>
      <w:r w:rsidRPr="00E47B86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e</w:t>
      </w:r>
      <w:r w:rsidRPr="00E47B86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i</w:t>
      </w:r>
      <w:r w:rsidRPr="00E47B86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mandati</w:t>
      </w:r>
      <w:r w:rsidRPr="00E47B86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di</w:t>
      </w:r>
      <w:r w:rsidRPr="00E47B86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pagamento</w:t>
      </w:r>
      <w:r w:rsidRPr="00E47B86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sono</w:t>
      </w:r>
      <w:r w:rsidRPr="00E47B86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trasmessi</w:t>
      </w:r>
      <w:r w:rsidRPr="00E47B86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dall</w:t>
      </w:r>
      <w:r w:rsidR="000026F1">
        <w:rPr>
          <w:rFonts w:ascii="Garamond" w:hAnsi="Garamond"/>
          <w:w w:val="105"/>
          <w:sz w:val="24"/>
          <w:szCs w:val="24"/>
        </w:rPr>
        <w:t>’</w:t>
      </w:r>
      <w:r w:rsidR="00320034" w:rsidRPr="00E47B86">
        <w:rPr>
          <w:rFonts w:ascii="Garamond" w:hAnsi="Garamond"/>
          <w:sz w:val="24"/>
          <w:szCs w:val="24"/>
        </w:rPr>
        <w:t>Azienda Speciale</w:t>
      </w:r>
      <w:r w:rsidRPr="00E47B86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al</w:t>
      </w:r>
      <w:r w:rsidRPr="00E47B86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Cassiere</w:t>
      </w:r>
      <w:r w:rsidRPr="00E47B86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con</w:t>
      </w:r>
      <w:r w:rsidRPr="00E47B86">
        <w:rPr>
          <w:rFonts w:ascii="Garamond" w:hAnsi="Garamond"/>
          <w:spacing w:val="-15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modalità informatiche riconosciute dagli</w:t>
      </w:r>
      <w:r w:rsidR="00BB6E57">
        <w:rPr>
          <w:rFonts w:ascii="Garamond" w:hAnsi="Garamond"/>
          <w:w w:val="105"/>
          <w:sz w:val="24"/>
          <w:szCs w:val="24"/>
        </w:rPr>
        <w:t xml:space="preserve"> istituti di credito, tramite l’</w:t>
      </w:r>
      <w:r w:rsidRPr="00E47B86">
        <w:rPr>
          <w:rFonts w:ascii="Garamond" w:hAnsi="Garamond"/>
          <w:w w:val="105"/>
          <w:sz w:val="24"/>
          <w:szCs w:val="24"/>
        </w:rPr>
        <w:t xml:space="preserve">utilizzo del prodotto offerto da </w:t>
      </w:r>
      <w:proofErr w:type="spellStart"/>
      <w:r w:rsidRPr="00E47B86">
        <w:rPr>
          <w:rFonts w:ascii="Garamond" w:hAnsi="Garamond"/>
          <w:w w:val="105"/>
          <w:sz w:val="24"/>
          <w:szCs w:val="24"/>
        </w:rPr>
        <w:t>lnfocamere</w:t>
      </w:r>
      <w:proofErr w:type="spellEnd"/>
      <w:r w:rsidRPr="00E47B86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proofErr w:type="spellStart"/>
      <w:r w:rsidRPr="00E47B86">
        <w:rPr>
          <w:rFonts w:ascii="Garamond" w:hAnsi="Garamond"/>
          <w:w w:val="105"/>
          <w:sz w:val="24"/>
          <w:szCs w:val="24"/>
        </w:rPr>
        <w:t>S</w:t>
      </w:r>
      <w:r w:rsidRPr="00E47B86">
        <w:rPr>
          <w:rFonts w:ascii="Garamond" w:hAnsi="Garamond"/>
          <w:color w:val="252525"/>
          <w:w w:val="105"/>
          <w:sz w:val="24"/>
          <w:szCs w:val="24"/>
        </w:rPr>
        <w:t>.</w:t>
      </w:r>
      <w:r w:rsidRPr="00E47B86">
        <w:rPr>
          <w:rFonts w:ascii="Garamond" w:hAnsi="Garamond"/>
          <w:w w:val="105"/>
          <w:sz w:val="24"/>
          <w:szCs w:val="24"/>
        </w:rPr>
        <w:t>C</w:t>
      </w:r>
      <w:r w:rsidRPr="00E47B86">
        <w:rPr>
          <w:rFonts w:ascii="Garamond" w:hAnsi="Garamond"/>
          <w:color w:val="252525"/>
          <w:w w:val="105"/>
          <w:sz w:val="24"/>
          <w:szCs w:val="24"/>
        </w:rPr>
        <w:t>.</w:t>
      </w:r>
      <w:r w:rsidRPr="00E47B86">
        <w:rPr>
          <w:rFonts w:ascii="Garamond" w:hAnsi="Garamond"/>
          <w:w w:val="105"/>
          <w:sz w:val="24"/>
          <w:szCs w:val="24"/>
        </w:rPr>
        <w:t>p.A.</w:t>
      </w:r>
      <w:proofErr w:type="spellEnd"/>
      <w:r w:rsidRPr="00E47B86">
        <w:rPr>
          <w:rFonts w:ascii="Garamond" w:hAnsi="Garamond"/>
          <w:color w:val="252525"/>
          <w:w w:val="105"/>
          <w:sz w:val="24"/>
          <w:szCs w:val="24"/>
        </w:rPr>
        <w:t>,</w:t>
      </w:r>
      <w:r w:rsidRPr="00E47B86">
        <w:rPr>
          <w:rFonts w:ascii="Garamond" w:hAnsi="Garamond"/>
          <w:color w:val="252525"/>
          <w:spacing w:val="40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già</w:t>
      </w:r>
      <w:r w:rsidRPr="00E47B86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in uso</w:t>
      </w:r>
      <w:r w:rsidRPr="00E47B86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presso</w:t>
      </w:r>
      <w:r w:rsidRPr="00E47B86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le Camere</w:t>
      </w:r>
      <w:r w:rsidRPr="00E47B86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E47B86">
        <w:rPr>
          <w:rFonts w:ascii="Garamond" w:hAnsi="Garamond"/>
          <w:w w:val="105"/>
          <w:sz w:val="24"/>
          <w:szCs w:val="24"/>
        </w:rPr>
        <w:t>di</w:t>
      </w:r>
      <w:r w:rsidRPr="00E47B86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="00E47B86">
        <w:rPr>
          <w:rFonts w:ascii="Garamond" w:hAnsi="Garamond"/>
          <w:w w:val="105"/>
          <w:sz w:val="24"/>
          <w:szCs w:val="24"/>
        </w:rPr>
        <w:t>c</w:t>
      </w:r>
      <w:r w:rsidRPr="00E47B86">
        <w:rPr>
          <w:rFonts w:ascii="Garamond" w:hAnsi="Garamond"/>
          <w:w w:val="105"/>
          <w:sz w:val="24"/>
          <w:szCs w:val="24"/>
        </w:rPr>
        <w:t>ommercio</w:t>
      </w:r>
      <w:r w:rsidR="00F11D3C">
        <w:rPr>
          <w:rFonts w:ascii="Garamond" w:hAnsi="Garamond"/>
          <w:w w:val="105"/>
          <w:sz w:val="24"/>
          <w:szCs w:val="24"/>
        </w:rPr>
        <w:t>,</w:t>
      </w:r>
      <w:r w:rsidR="00E47B86">
        <w:rPr>
          <w:rFonts w:ascii="Garamond" w:hAnsi="Garamond"/>
          <w:w w:val="105"/>
          <w:sz w:val="24"/>
          <w:szCs w:val="24"/>
        </w:rPr>
        <w:t xml:space="preserve"> </w:t>
      </w:r>
      <w:r w:rsidR="00E47B86" w:rsidRPr="00B77FC6">
        <w:rPr>
          <w:rFonts w:ascii="Garamond" w:hAnsi="Garamond"/>
          <w:w w:val="105"/>
          <w:sz w:val="24"/>
          <w:szCs w:val="24"/>
        </w:rPr>
        <w:t>o con eventuale altro prodotto offerto dal Cassiere</w:t>
      </w:r>
      <w:r w:rsidRPr="00B77FC6">
        <w:rPr>
          <w:rFonts w:ascii="Garamond" w:hAnsi="Garamond"/>
          <w:color w:val="252525"/>
          <w:w w:val="105"/>
          <w:sz w:val="24"/>
          <w:szCs w:val="24"/>
        </w:rPr>
        <w:t>.</w:t>
      </w:r>
    </w:p>
    <w:p w:rsidR="004D68F0" w:rsidRPr="00E47B86" w:rsidRDefault="00E47B86" w:rsidP="001B4170">
      <w:pPr>
        <w:pStyle w:val="Corpodeltesto"/>
        <w:spacing w:line="360" w:lineRule="auto"/>
        <w:ind w:right="4"/>
        <w:rPr>
          <w:rFonts w:ascii="Garamond" w:hAnsi="Garamond"/>
          <w:w w:val="105"/>
          <w:sz w:val="24"/>
          <w:szCs w:val="24"/>
        </w:rPr>
      </w:pPr>
      <w:r w:rsidRPr="00E47B86">
        <w:rPr>
          <w:rFonts w:ascii="Garamond" w:hAnsi="Garamond"/>
          <w:w w:val="105"/>
          <w:sz w:val="24"/>
          <w:szCs w:val="24"/>
        </w:rPr>
        <w:t>A seguito dell’</w:t>
      </w:r>
      <w:r w:rsidR="00A1221A" w:rsidRPr="00E47B86">
        <w:rPr>
          <w:rFonts w:ascii="Garamond" w:hAnsi="Garamond"/>
          <w:w w:val="105"/>
          <w:sz w:val="24"/>
          <w:szCs w:val="24"/>
        </w:rPr>
        <w:t>invio telematico, la distinta sarà accettata, presa in carico dal Cassiere e resa all’</w:t>
      </w:r>
      <w:r w:rsidR="00320034" w:rsidRPr="00E47B86">
        <w:rPr>
          <w:rFonts w:ascii="Garamond" w:hAnsi="Garamond"/>
          <w:w w:val="105"/>
          <w:sz w:val="24"/>
          <w:szCs w:val="24"/>
        </w:rPr>
        <w:t>Azienda Speciale</w:t>
      </w:r>
      <w:r w:rsidR="00A1221A" w:rsidRPr="00E47B86">
        <w:rPr>
          <w:rFonts w:ascii="Garamond" w:hAnsi="Garamond"/>
          <w:w w:val="105"/>
          <w:sz w:val="24"/>
          <w:szCs w:val="24"/>
        </w:rPr>
        <w:t xml:space="preserve"> con</w:t>
      </w:r>
      <w:r w:rsidR="00320034" w:rsidRPr="00E47B86">
        <w:rPr>
          <w:rFonts w:ascii="Garamond" w:hAnsi="Garamond"/>
          <w:w w:val="105"/>
          <w:sz w:val="24"/>
          <w:szCs w:val="24"/>
        </w:rPr>
        <w:t xml:space="preserve"> </w:t>
      </w:r>
      <w:r w:rsidR="00A1221A" w:rsidRPr="00E47B86">
        <w:rPr>
          <w:rFonts w:ascii="Garamond" w:hAnsi="Garamond"/>
          <w:w w:val="105"/>
          <w:sz w:val="24"/>
          <w:szCs w:val="24"/>
        </w:rPr>
        <w:t>flusso telematico.</w:t>
      </w:r>
    </w:p>
    <w:p w:rsidR="004D68F0" w:rsidRPr="00F11D3C" w:rsidRDefault="00A1221A" w:rsidP="00F11D3C">
      <w:pPr>
        <w:tabs>
          <w:tab w:val="left" w:pos="221"/>
        </w:tabs>
        <w:spacing w:before="126" w:after="120"/>
        <w:ind w:right="6"/>
        <w:rPr>
          <w:rFonts w:ascii="Garamond" w:hAnsi="Garamond"/>
          <w:sz w:val="24"/>
          <w:szCs w:val="24"/>
        </w:rPr>
      </w:pPr>
      <w:r w:rsidRPr="00F11D3C">
        <w:rPr>
          <w:rFonts w:ascii="Garamond" w:hAnsi="Garamond"/>
          <w:sz w:val="24"/>
          <w:szCs w:val="24"/>
        </w:rPr>
        <w:t>Il</w:t>
      </w:r>
      <w:r w:rsidRPr="00F11D3C">
        <w:rPr>
          <w:rFonts w:ascii="Garamond" w:hAnsi="Garamond"/>
          <w:spacing w:val="-3"/>
          <w:sz w:val="24"/>
          <w:szCs w:val="24"/>
        </w:rPr>
        <w:t xml:space="preserve"> </w:t>
      </w:r>
      <w:r w:rsidRPr="00F11D3C">
        <w:rPr>
          <w:rFonts w:ascii="Garamond" w:hAnsi="Garamond"/>
          <w:sz w:val="24"/>
          <w:szCs w:val="24"/>
        </w:rPr>
        <w:t>Cassiere</w:t>
      </w:r>
      <w:r w:rsidRPr="00F11D3C">
        <w:rPr>
          <w:rFonts w:ascii="Garamond" w:hAnsi="Garamond"/>
          <w:spacing w:val="-4"/>
          <w:sz w:val="24"/>
          <w:szCs w:val="24"/>
        </w:rPr>
        <w:t xml:space="preserve"> </w:t>
      </w:r>
      <w:r w:rsidRPr="00F11D3C">
        <w:rPr>
          <w:rFonts w:ascii="Garamond" w:hAnsi="Garamond"/>
          <w:sz w:val="24"/>
          <w:szCs w:val="24"/>
        </w:rPr>
        <w:t>provvederà</w:t>
      </w:r>
      <w:r w:rsidRPr="00F11D3C">
        <w:rPr>
          <w:rFonts w:ascii="Garamond" w:hAnsi="Garamond"/>
          <w:spacing w:val="-4"/>
          <w:sz w:val="24"/>
          <w:szCs w:val="24"/>
        </w:rPr>
        <w:t xml:space="preserve"> </w:t>
      </w:r>
      <w:r w:rsidRPr="00F11D3C">
        <w:rPr>
          <w:rFonts w:ascii="Garamond" w:hAnsi="Garamond"/>
          <w:sz w:val="24"/>
          <w:szCs w:val="24"/>
        </w:rPr>
        <w:t>a</w:t>
      </w:r>
      <w:r w:rsidRPr="00F11D3C">
        <w:rPr>
          <w:rFonts w:ascii="Garamond" w:hAnsi="Garamond"/>
          <w:spacing w:val="-10"/>
          <w:sz w:val="24"/>
          <w:szCs w:val="24"/>
        </w:rPr>
        <w:t>:</w:t>
      </w:r>
    </w:p>
    <w:p w:rsidR="004D68F0" w:rsidRPr="001B4170" w:rsidRDefault="00A1221A" w:rsidP="001B4170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line="360" w:lineRule="auto"/>
        <w:ind w:right="4" w:hanging="36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trasmettere all’</w:t>
      </w:r>
      <w:r w:rsidR="0032003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almeno trimestralmente, ovvero quando da una delle due parti sia ritenuto opportuno, una situazione di cassa contenente il conto cronologico delle reversali riscosse 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dei mandati pagati, nonché delle riscossioni e dei pagamenti in conto sospeso e l’elenco delle reversali e dei mandati inevasi;</w:t>
      </w:r>
    </w:p>
    <w:p w:rsidR="004D68F0" w:rsidRPr="001B4170" w:rsidRDefault="00A1221A" w:rsidP="001B4170">
      <w:pPr>
        <w:pStyle w:val="Paragrafoelenco"/>
        <w:numPr>
          <w:ilvl w:val="0"/>
          <w:numId w:val="4"/>
        </w:numPr>
        <w:tabs>
          <w:tab w:val="left" w:pos="721"/>
        </w:tabs>
        <w:spacing w:line="360" w:lineRule="auto"/>
        <w:ind w:right="4" w:hanging="36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inviare annualmente all’</w:t>
      </w:r>
      <w:r w:rsidR="0032003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la rendicontazione delle spese documentate sostenute per conto</w:t>
      </w:r>
      <w:r w:rsidR="00320034" w:rsidRPr="001B4170">
        <w:rPr>
          <w:rFonts w:ascii="Garamond" w:hAnsi="Garamond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dell’</w:t>
      </w:r>
      <w:r w:rsidR="00080F2C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(bolli, postali, </w:t>
      </w:r>
      <w:proofErr w:type="spellStart"/>
      <w:r w:rsidRPr="001B4170">
        <w:rPr>
          <w:rFonts w:ascii="Garamond" w:hAnsi="Garamond"/>
          <w:sz w:val="24"/>
          <w:szCs w:val="24"/>
        </w:rPr>
        <w:t>etc</w:t>
      </w:r>
      <w:proofErr w:type="spellEnd"/>
      <w:r w:rsidRPr="001B4170">
        <w:rPr>
          <w:rFonts w:ascii="Garamond" w:hAnsi="Garamond"/>
          <w:sz w:val="24"/>
          <w:szCs w:val="24"/>
        </w:rPr>
        <w:t>) per il successivo rimborso;</w:t>
      </w:r>
    </w:p>
    <w:p w:rsidR="004D68F0" w:rsidRPr="001B4170" w:rsidRDefault="00A1221A" w:rsidP="00F11D3C">
      <w:pPr>
        <w:pStyle w:val="Paragrafoelenco"/>
        <w:numPr>
          <w:ilvl w:val="0"/>
          <w:numId w:val="4"/>
        </w:numPr>
        <w:spacing w:line="360" w:lineRule="auto"/>
        <w:ind w:right="4" w:hanging="36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trasmettere trimestralmente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all’</w:t>
      </w:r>
      <w:r w:rsidR="00080F2C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l’estratto conto corrente o documento equipollente; l’</w:t>
      </w:r>
      <w:r w:rsidR="00320034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è tenut</w:t>
      </w:r>
      <w:r w:rsidR="00B00361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 a verificare gli estratti conto trasmessigli, segnalando per iscritto tempestivamente e comunque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non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oltre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60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giorni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dalla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data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ricevimento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degli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stessi,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eventuali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opposizioni.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Il Cassiere è sempre responsabile degli errori materiali della sua gestione, anche se riconosciuti dopo l’approvazione dei documenti di rendiconto;</w:t>
      </w:r>
    </w:p>
    <w:p w:rsidR="004D68F0" w:rsidRPr="001B4170" w:rsidRDefault="00A1221A" w:rsidP="001B4170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before="1" w:line="360" w:lineRule="auto"/>
        <w:ind w:right="4" w:hanging="360"/>
        <w:rPr>
          <w:rFonts w:ascii="Garamond" w:hAnsi="Garamond"/>
          <w:sz w:val="24"/>
          <w:szCs w:val="24"/>
        </w:rPr>
      </w:pPr>
      <w:r w:rsidRPr="00E86770">
        <w:rPr>
          <w:rFonts w:ascii="Garamond" w:hAnsi="Garamond"/>
          <w:sz w:val="24"/>
          <w:szCs w:val="24"/>
        </w:rPr>
        <w:t>trasmettere all’</w:t>
      </w:r>
      <w:r w:rsidR="00B00361" w:rsidRPr="00E86770">
        <w:rPr>
          <w:rFonts w:ascii="Garamond" w:hAnsi="Garamond"/>
          <w:sz w:val="24"/>
          <w:szCs w:val="24"/>
        </w:rPr>
        <w:t>Azienda Speciale</w:t>
      </w:r>
      <w:r w:rsidRPr="00E86770">
        <w:rPr>
          <w:rFonts w:ascii="Garamond" w:hAnsi="Garamond"/>
          <w:sz w:val="24"/>
          <w:szCs w:val="24"/>
        </w:rPr>
        <w:t xml:space="preserve"> idoneo prospetto di riconciliazione fra il saldo</w:t>
      </w:r>
      <w:r w:rsidRPr="00E86770">
        <w:rPr>
          <w:rFonts w:ascii="Garamond" w:hAnsi="Garamond"/>
          <w:spacing w:val="40"/>
          <w:sz w:val="24"/>
          <w:szCs w:val="24"/>
        </w:rPr>
        <w:t xml:space="preserve"> </w:t>
      </w:r>
      <w:r w:rsidRPr="00E86770">
        <w:rPr>
          <w:rFonts w:ascii="Garamond" w:hAnsi="Garamond"/>
          <w:sz w:val="24"/>
          <w:szCs w:val="24"/>
        </w:rPr>
        <w:t>contabile risultante da Modello T.U. 56 e il quadro risultante dalla propria contabilità di cui al punto precedente.</w:t>
      </w:r>
      <w:r w:rsidRPr="001B4170">
        <w:rPr>
          <w:rFonts w:ascii="Garamond" w:hAnsi="Garamond"/>
          <w:sz w:val="24"/>
          <w:szCs w:val="24"/>
        </w:rPr>
        <w:t xml:space="preserve"> L’</w:t>
      </w:r>
      <w:r w:rsidR="00B00361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è tenut</w:t>
      </w:r>
      <w:r w:rsidR="00B00361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z w:val="24"/>
          <w:szCs w:val="24"/>
        </w:rPr>
        <w:t xml:space="preserve"> a segnalare, tempestivamente e per iscritto, le eventuali opposizioni in caso di difformità e/o irregolarità riscontrate nel prospetto di </w:t>
      </w:r>
      <w:r w:rsidRPr="001B4170">
        <w:rPr>
          <w:rFonts w:ascii="Garamond" w:hAnsi="Garamond"/>
          <w:sz w:val="24"/>
          <w:szCs w:val="24"/>
        </w:rPr>
        <w:lastRenderedPageBreak/>
        <w:t>riconciliazione in esame;</w:t>
      </w:r>
    </w:p>
    <w:p w:rsidR="004D68F0" w:rsidRPr="001B4170" w:rsidRDefault="00A1221A" w:rsidP="001B4170">
      <w:pPr>
        <w:pStyle w:val="Paragrafoelenco"/>
        <w:numPr>
          <w:ilvl w:val="0"/>
          <w:numId w:val="4"/>
        </w:numPr>
        <w:tabs>
          <w:tab w:val="left" w:pos="708"/>
          <w:tab w:val="left" w:pos="721"/>
        </w:tabs>
        <w:spacing w:line="360" w:lineRule="auto"/>
        <w:ind w:right="4" w:hanging="36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provvedere alle debite scadenze, previste per legge, in base agli avvisi pervenuti ed ai mandati di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pagamento preventivamente disposti con i relativi documenti allegati, ai versamenti dei contributi fiscali, assicurativi, previdenziali ed assistenziali obbligatori e di qualsiasi somma a qualunque titolo dovuta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dall’</w:t>
      </w:r>
      <w:r w:rsidR="00E47B86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.</w:t>
      </w:r>
    </w:p>
    <w:p w:rsidR="004D68F0" w:rsidRPr="001B4170" w:rsidRDefault="00A1221A" w:rsidP="001B4170">
      <w:pPr>
        <w:spacing w:before="249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5"/>
          <w:sz w:val="24"/>
          <w:szCs w:val="24"/>
        </w:rPr>
        <w:t>1</w:t>
      </w:r>
      <w:r w:rsidR="00B00361" w:rsidRPr="001B4170">
        <w:rPr>
          <w:rFonts w:ascii="Garamond" w:hAnsi="Garamond"/>
          <w:b/>
          <w:spacing w:val="-5"/>
          <w:sz w:val="24"/>
          <w:szCs w:val="24"/>
        </w:rPr>
        <w:t>0</w:t>
      </w:r>
    </w:p>
    <w:p w:rsidR="004D68F0" w:rsidRPr="001B4170" w:rsidRDefault="00A1221A" w:rsidP="001B4170">
      <w:pPr>
        <w:pStyle w:val="Heading1"/>
        <w:spacing w:before="1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(AMMINISTRAZIONE</w:t>
      </w:r>
      <w:r w:rsidRPr="001B4170">
        <w:rPr>
          <w:rFonts w:ascii="Garamond" w:hAnsi="Garamond"/>
          <w:spacing w:val="-1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TITOLI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VALORI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DEPOSITO)</w:t>
      </w:r>
    </w:p>
    <w:p w:rsidR="004D68F0" w:rsidRPr="001B4170" w:rsidRDefault="004D68F0" w:rsidP="001B4170">
      <w:pPr>
        <w:pStyle w:val="Corpodeltesto"/>
        <w:spacing w:before="3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Cassiere potrà assumere, su decisione dell’</w:t>
      </w:r>
      <w:r w:rsidR="00B00361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,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="00BB6E57">
        <w:rPr>
          <w:rFonts w:ascii="Garamond" w:hAnsi="Garamond"/>
          <w:sz w:val="24"/>
          <w:szCs w:val="24"/>
        </w:rPr>
        <w:t>i valori di proprietà dell’</w:t>
      </w:r>
      <w:r w:rsidR="00B00361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stess</w:t>
      </w:r>
      <w:r w:rsidR="00B00361" w:rsidRPr="001B4170">
        <w:rPr>
          <w:rFonts w:ascii="Garamond" w:hAnsi="Garamond"/>
          <w:sz w:val="24"/>
          <w:szCs w:val="24"/>
        </w:rPr>
        <w:t>a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in custodia ed amministrazi</w:t>
      </w:r>
      <w:r w:rsidR="00BB6E57">
        <w:rPr>
          <w:rFonts w:ascii="Garamond" w:hAnsi="Garamond"/>
          <w:sz w:val="24"/>
          <w:szCs w:val="24"/>
        </w:rPr>
        <w:t>one, alle condizioni concordate.</w:t>
      </w: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Cassiere potrà custodire ed amministrare, altresì, i valori depositati da t</w:t>
      </w:r>
      <w:r w:rsidR="00BB6E57">
        <w:rPr>
          <w:rFonts w:ascii="Garamond" w:hAnsi="Garamond"/>
          <w:sz w:val="24"/>
          <w:szCs w:val="24"/>
        </w:rPr>
        <w:t>erzi per cauzione a favore dell’</w:t>
      </w:r>
      <w:r w:rsidR="00B00361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.</w:t>
      </w:r>
    </w:p>
    <w:p w:rsidR="001B4170" w:rsidRDefault="00A1221A" w:rsidP="001B4170">
      <w:pPr>
        <w:ind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 1</w:t>
      </w:r>
      <w:r w:rsidR="00FC197B" w:rsidRPr="001B4170">
        <w:rPr>
          <w:rFonts w:ascii="Garamond" w:hAnsi="Garamond"/>
          <w:b/>
          <w:sz w:val="24"/>
          <w:szCs w:val="24"/>
        </w:rPr>
        <w:t>1</w:t>
      </w:r>
    </w:p>
    <w:p w:rsidR="004D68F0" w:rsidRPr="001B4170" w:rsidRDefault="00A1221A" w:rsidP="001B4170">
      <w:pPr>
        <w:ind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(VERIFICHE</w:t>
      </w:r>
      <w:r w:rsidRPr="001B4170">
        <w:rPr>
          <w:rFonts w:ascii="Garamond" w:hAnsi="Garamond"/>
          <w:b/>
          <w:spacing w:val="-14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ED</w:t>
      </w:r>
      <w:r w:rsidRPr="001B4170">
        <w:rPr>
          <w:rFonts w:ascii="Garamond" w:hAnsi="Garamond"/>
          <w:b/>
          <w:spacing w:val="-14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ISPEZIONI)</w:t>
      </w:r>
    </w:p>
    <w:p w:rsidR="004D68F0" w:rsidRPr="001B4170" w:rsidRDefault="004D68F0" w:rsidP="001B4170">
      <w:pPr>
        <w:pStyle w:val="Corpodeltesto"/>
        <w:spacing w:before="2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L'</w:t>
      </w:r>
      <w:r w:rsidR="00FC197B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e l’organo di revisione dell</w:t>
      </w:r>
      <w:r w:rsidR="00162B61">
        <w:rPr>
          <w:rFonts w:ascii="Garamond" w:hAnsi="Garamond"/>
          <w:sz w:val="24"/>
          <w:szCs w:val="24"/>
        </w:rPr>
        <w:t xml:space="preserve">a medesima </w:t>
      </w:r>
      <w:r w:rsidR="00FC197B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hanno diritto di procedere a verifiche di cassa ordinarie e straordinarie e dei valori eventualmente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dati in custodia, ogni qualvolta lo ritengano necessario ed opportuno. Il Cassiere deve a</w:t>
      </w:r>
      <w:r w:rsidR="00BB6E57">
        <w:rPr>
          <w:rFonts w:ascii="Garamond" w:hAnsi="Garamond"/>
          <w:sz w:val="24"/>
          <w:szCs w:val="24"/>
        </w:rPr>
        <w:t>ll’</w:t>
      </w:r>
      <w:r w:rsidRPr="001B4170">
        <w:rPr>
          <w:rFonts w:ascii="Garamond" w:hAnsi="Garamond"/>
          <w:sz w:val="24"/>
          <w:szCs w:val="24"/>
        </w:rPr>
        <w:t>uopo esibire, ad ogni richiesta, i registri, o comunque i documenti contabili relativi alla gestione del servizio.</w:t>
      </w:r>
    </w:p>
    <w:p w:rsidR="004D68F0" w:rsidRPr="001B4170" w:rsidRDefault="00A1221A" w:rsidP="001B4170">
      <w:pPr>
        <w:pStyle w:val="Corpodeltesto"/>
        <w:spacing w:before="1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Gli incaricati della funzione di </w:t>
      </w:r>
      <w:r w:rsidR="00BB6E57">
        <w:rPr>
          <w:rFonts w:ascii="Garamond" w:hAnsi="Garamond"/>
          <w:sz w:val="24"/>
          <w:szCs w:val="24"/>
        </w:rPr>
        <w:t>revisione economico-finanziaria</w:t>
      </w:r>
      <w:r w:rsidRPr="001B4170">
        <w:rPr>
          <w:rFonts w:ascii="Garamond" w:hAnsi="Garamond"/>
          <w:sz w:val="24"/>
          <w:szCs w:val="24"/>
        </w:rPr>
        <w:t xml:space="preserve"> hanno accesso ai documenti relativi alla gestione del servizio di Cassa: di conseguenza, pre</w:t>
      </w:r>
      <w:r w:rsidR="00BB6E57">
        <w:rPr>
          <w:rFonts w:ascii="Garamond" w:hAnsi="Garamond"/>
          <w:sz w:val="24"/>
          <w:szCs w:val="24"/>
        </w:rPr>
        <w:t>via comunicazione da parte dell’</w:t>
      </w:r>
      <w:r w:rsidR="00FC197B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 xml:space="preserve"> dei nominativi dei suddetti soggetti, questi ultimi possono effettuare sopralluoghi presso gli uffici ove si svolge il servizio di Cassa. </w:t>
      </w:r>
    </w:p>
    <w:p w:rsidR="004D68F0" w:rsidRPr="001B4170" w:rsidRDefault="00A1221A" w:rsidP="001B4170">
      <w:pPr>
        <w:spacing w:before="251" w:line="252" w:lineRule="exact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5"/>
          <w:sz w:val="24"/>
          <w:szCs w:val="24"/>
        </w:rPr>
        <w:t>1</w:t>
      </w:r>
      <w:r w:rsidR="001B4170" w:rsidRPr="001B4170">
        <w:rPr>
          <w:rFonts w:ascii="Garamond" w:hAnsi="Garamond"/>
          <w:b/>
          <w:spacing w:val="-5"/>
          <w:sz w:val="24"/>
          <w:szCs w:val="24"/>
        </w:rPr>
        <w:t>2</w:t>
      </w:r>
    </w:p>
    <w:p w:rsidR="004D68F0" w:rsidRPr="001B4170" w:rsidRDefault="00A1221A" w:rsidP="001B4170">
      <w:pPr>
        <w:pStyle w:val="Heading1"/>
        <w:spacing w:line="252" w:lineRule="exact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(TASSI</w:t>
      </w:r>
      <w:r w:rsidRPr="001B4170">
        <w:rPr>
          <w:rFonts w:ascii="Garamond" w:hAnsi="Garamond"/>
          <w:spacing w:val="5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DEBITORI</w:t>
      </w:r>
      <w:r w:rsidRPr="001B4170">
        <w:rPr>
          <w:rFonts w:ascii="Garamond" w:hAnsi="Garamond"/>
          <w:spacing w:val="5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49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CREDITORI)</w:t>
      </w:r>
    </w:p>
    <w:p w:rsidR="004D68F0" w:rsidRPr="001B4170" w:rsidRDefault="004D68F0" w:rsidP="001B4170">
      <w:pPr>
        <w:pStyle w:val="Corpodeltesto"/>
        <w:spacing w:before="1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Default="00A1221A" w:rsidP="001B4170">
      <w:pPr>
        <w:spacing w:line="362" w:lineRule="auto"/>
        <w:ind w:left="1" w:right="4"/>
        <w:jc w:val="both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Fermo restando che il tasso di interesse da corrispondere sulle somme versate nelle contabilità speciali fruttifere viene stabilito con decreto ministeriale annualmente, il </w:t>
      </w:r>
      <w:r w:rsidR="001B4170" w:rsidRPr="001B4170">
        <w:rPr>
          <w:rFonts w:ascii="Garamond" w:hAnsi="Garamond"/>
          <w:sz w:val="24"/>
          <w:szCs w:val="24"/>
        </w:rPr>
        <w:t>Cassiere</w:t>
      </w:r>
      <w:r w:rsidRPr="001B4170">
        <w:rPr>
          <w:rFonts w:ascii="Garamond" w:hAnsi="Garamond"/>
          <w:sz w:val="24"/>
          <w:szCs w:val="24"/>
        </w:rPr>
        <w:t xml:space="preserve"> applicherà sulle giacenze di conto corrente depositate il tasso di interesse creditore annuo lordo nella seguente misura: spread </w:t>
      </w:r>
      <w:proofErr w:type="spellStart"/>
      <w:r w:rsidRPr="001B4170">
        <w:rPr>
          <w:rFonts w:ascii="Garamond" w:hAnsi="Garamond"/>
          <w:sz w:val="24"/>
          <w:szCs w:val="24"/>
        </w:rPr>
        <w:t>……………</w:t>
      </w:r>
      <w:proofErr w:type="spellEnd"/>
      <w:r w:rsidRPr="001B4170">
        <w:rPr>
          <w:rFonts w:ascii="Garamond" w:hAnsi="Garamond"/>
          <w:sz w:val="24"/>
          <w:szCs w:val="24"/>
        </w:rPr>
        <w:t>(</w:t>
      </w:r>
      <w:r w:rsidRPr="001B4170">
        <w:rPr>
          <w:rFonts w:ascii="Garamond" w:hAnsi="Garamond"/>
          <w:i/>
          <w:sz w:val="24"/>
          <w:szCs w:val="24"/>
        </w:rPr>
        <w:t xml:space="preserve">criterio n. 1 di aggiudicazione dell’offerta tecnico economica) </w:t>
      </w:r>
      <w:r w:rsidRPr="001B4170">
        <w:rPr>
          <w:rFonts w:ascii="Garamond" w:hAnsi="Garamond"/>
          <w:sz w:val="24"/>
          <w:szCs w:val="24"/>
        </w:rPr>
        <w:t xml:space="preserve">rispetto </w:t>
      </w:r>
      <w:r w:rsidRPr="00E55D55">
        <w:rPr>
          <w:rFonts w:ascii="Garamond" w:hAnsi="Garamond"/>
          <w:sz w:val="24"/>
          <w:szCs w:val="24"/>
        </w:rPr>
        <w:t>all’EURIBOR a tre</w:t>
      </w:r>
      <w:r w:rsidRPr="00E55D55">
        <w:rPr>
          <w:rFonts w:ascii="Garamond" w:hAnsi="Garamond"/>
          <w:spacing w:val="-1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mesi (base</w:t>
      </w:r>
      <w:r w:rsidRPr="00E55D55">
        <w:rPr>
          <w:rFonts w:ascii="Garamond" w:hAnsi="Garamond"/>
          <w:spacing w:val="-1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365),</w:t>
      </w:r>
      <w:r w:rsidRPr="00E55D55">
        <w:rPr>
          <w:rFonts w:ascii="Garamond" w:hAnsi="Garamond"/>
          <w:spacing w:val="-2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riferito</w:t>
      </w:r>
      <w:r w:rsidRPr="00E55D55">
        <w:rPr>
          <w:rFonts w:ascii="Garamond" w:hAnsi="Garamond"/>
          <w:spacing w:val="-2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alla</w:t>
      </w:r>
      <w:r w:rsidRPr="00E55D55">
        <w:rPr>
          <w:rFonts w:ascii="Garamond" w:hAnsi="Garamond"/>
          <w:spacing w:val="-3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media</w:t>
      </w:r>
      <w:r w:rsidRPr="00E55D55">
        <w:rPr>
          <w:rFonts w:ascii="Garamond" w:hAnsi="Garamond"/>
          <w:spacing w:val="-1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del</w:t>
      </w:r>
      <w:r w:rsidRPr="00E55D55">
        <w:rPr>
          <w:rFonts w:ascii="Garamond" w:hAnsi="Garamond"/>
          <w:spacing w:val="-2"/>
          <w:sz w:val="24"/>
          <w:szCs w:val="24"/>
        </w:rPr>
        <w:t xml:space="preserve"> </w:t>
      </w:r>
      <w:r w:rsidRPr="00E55D55">
        <w:rPr>
          <w:rFonts w:ascii="Garamond" w:hAnsi="Garamond"/>
          <w:sz w:val="24"/>
          <w:szCs w:val="24"/>
        </w:rPr>
        <w:t>mese precedente al trimestre di</w:t>
      </w:r>
      <w:r w:rsidRPr="001B4170">
        <w:rPr>
          <w:rFonts w:ascii="Garamond" w:hAnsi="Garamond"/>
          <w:sz w:val="24"/>
          <w:szCs w:val="24"/>
        </w:rPr>
        <w:t xml:space="preserve"> riferimento, </w:t>
      </w:r>
      <w:r w:rsidRPr="00E86770">
        <w:rPr>
          <w:rFonts w:ascii="Garamond" w:hAnsi="Garamond"/>
          <w:sz w:val="24"/>
          <w:szCs w:val="24"/>
        </w:rPr>
        <w:t xml:space="preserve">la cui liquidazione ha luogo con cadenza </w:t>
      </w:r>
      <w:r w:rsidR="00E86770" w:rsidRPr="00E86770">
        <w:rPr>
          <w:rFonts w:ascii="Garamond" w:hAnsi="Garamond"/>
          <w:sz w:val="24"/>
          <w:szCs w:val="24"/>
        </w:rPr>
        <w:t>annuale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="00162B61">
        <w:rPr>
          <w:rFonts w:ascii="Garamond" w:hAnsi="Garamond"/>
          <w:sz w:val="24"/>
          <w:szCs w:val="24"/>
        </w:rPr>
        <w:t>d</w:t>
      </w:r>
      <w:r w:rsidRPr="001B4170">
        <w:rPr>
          <w:rFonts w:ascii="Garamond" w:hAnsi="Garamond"/>
          <w:sz w:val="24"/>
          <w:szCs w:val="24"/>
        </w:rPr>
        <w:t xml:space="preserve"> a seguito di trasmissione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all’</w:t>
      </w:r>
      <w:r w:rsidR="001B4170" w:rsidRPr="001B4170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 apposito estratto conto;</w:t>
      </w:r>
    </w:p>
    <w:p w:rsidR="00BB6E57" w:rsidRPr="001B4170" w:rsidRDefault="00BB6E57" w:rsidP="001B4170">
      <w:pPr>
        <w:spacing w:line="362" w:lineRule="auto"/>
        <w:ind w:left="1" w:right="4"/>
        <w:jc w:val="both"/>
        <w:rPr>
          <w:rFonts w:ascii="Garamond" w:hAnsi="Garamond"/>
          <w:sz w:val="24"/>
          <w:szCs w:val="24"/>
        </w:rPr>
      </w:pPr>
    </w:p>
    <w:p w:rsidR="001B4170" w:rsidRDefault="00A1221A" w:rsidP="001B4170">
      <w:pPr>
        <w:spacing w:before="251"/>
        <w:ind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lastRenderedPageBreak/>
        <w:t>Art. 1</w:t>
      </w:r>
      <w:r w:rsidR="00800A53">
        <w:rPr>
          <w:rFonts w:ascii="Garamond" w:hAnsi="Garamond"/>
          <w:b/>
          <w:sz w:val="24"/>
          <w:szCs w:val="24"/>
        </w:rPr>
        <w:t>3</w:t>
      </w:r>
      <w:r w:rsidRPr="001B4170">
        <w:rPr>
          <w:rFonts w:ascii="Garamond" w:hAnsi="Garamond"/>
          <w:b/>
          <w:sz w:val="24"/>
          <w:szCs w:val="24"/>
        </w:rPr>
        <w:t xml:space="preserve"> </w:t>
      </w:r>
    </w:p>
    <w:p w:rsidR="004D68F0" w:rsidRPr="001B4170" w:rsidRDefault="00A1221A" w:rsidP="00800A53">
      <w:pPr>
        <w:ind w:right="6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(CORRISPETTIVO</w:t>
      </w:r>
      <w:r w:rsidRPr="001B4170">
        <w:rPr>
          <w:rFonts w:ascii="Garamond" w:hAnsi="Garamond"/>
          <w:b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E</w:t>
      </w:r>
      <w:r w:rsidRPr="001B4170">
        <w:rPr>
          <w:rFonts w:ascii="Garamond" w:hAnsi="Garamond"/>
          <w:b/>
          <w:spacing w:val="-9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SPESE</w:t>
      </w:r>
      <w:r w:rsidRPr="001B4170">
        <w:rPr>
          <w:rFonts w:ascii="Garamond" w:hAnsi="Garamond"/>
          <w:b/>
          <w:spacing w:val="-10"/>
          <w:sz w:val="24"/>
          <w:szCs w:val="24"/>
        </w:rPr>
        <w:t xml:space="preserve"> </w:t>
      </w:r>
      <w:proofErr w:type="spellStart"/>
      <w:r w:rsidRPr="001B4170">
        <w:rPr>
          <w:rFonts w:ascii="Garamond" w:hAnsi="Garamond"/>
          <w:b/>
          <w:sz w:val="24"/>
          <w:szCs w:val="24"/>
        </w:rPr>
        <w:t>DI</w:t>
      </w:r>
      <w:proofErr w:type="spellEnd"/>
      <w:r w:rsidRPr="001B4170">
        <w:rPr>
          <w:rFonts w:ascii="Garamond" w:hAnsi="Garamond"/>
          <w:b/>
          <w:spacing w:val="-8"/>
          <w:sz w:val="24"/>
          <w:szCs w:val="24"/>
        </w:rPr>
        <w:t xml:space="preserve"> </w:t>
      </w:r>
      <w:r w:rsidRPr="001B4170">
        <w:rPr>
          <w:rFonts w:ascii="Garamond" w:hAnsi="Garamond"/>
          <w:b/>
          <w:sz w:val="24"/>
          <w:szCs w:val="24"/>
        </w:rPr>
        <w:t>GESTIONE)</w:t>
      </w:r>
    </w:p>
    <w:p w:rsidR="004D68F0" w:rsidRPr="001B4170" w:rsidRDefault="004D68F0" w:rsidP="001B4170">
      <w:pPr>
        <w:pStyle w:val="Corpodeltesto"/>
        <w:spacing w:before="2"/>
        <w:ind w:left="0" w:right="4"/>
        <w:jc w:val="center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596168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Per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il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servizio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 cui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alla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presente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convenzione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l’</w:t>
      </w:r>
      <w:r w:rsidR="00800A53" w:rsidRPr="00E55D55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corrisponde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al Cassiere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="00E55D55">
        <w:rPr>
          <w:rFonts w:ascii="Garamond" w:hAnsi="Garamond"/>
          <w:sz w:val="24"/>
          <w:szCs w:val="24"/>
        </w:rPr>
        <w:t xml:space="preserve">un canone annuale pari ad </w:t>
      </w:r>
      <w:proofErr w:type="spellStart"/>
      <w:r w:rsidR="00E55D55">
        <w:rPr>
          <w:rFonts w:ascii="Garamond" w:hAnsi="Garamond"/>
          <w:sz w:val="24"/>
          <w:szCs w:val="24"/>
        </w:rPr>
        <w:t>€……</w:t>
      </w:r>
      <w:r w:rsidR="00596168">
        <w:rPr>
          <w:rFonts w:ascii="Garamond" w:hAnsi="Garamond"/>
          <w:sz w:val="24"/>
          <w:szCs w:val="24"/>
        </w:rPr>
        <w:t>……</w:t>
      </w:r>
      <w:r w:rsidR="00162B61">
        <w:rPr>
          <w:rFonts w:ascii="Garamond" w:hAnsi="Garamond"/>
          <w:sz w:val="24"/>
          <w:szCs w:val="24"/>
        </w:rPr>
        <w:t>…</w:t>
      </w:r>
      <w:r w:rsidR="00F11D3C">
        <w:rPr>
          <w:rFonts w:ascii="Garamond" w:hAnsi="Garamond"/>
          <w:sz w:val="24"/>
          <w:szCs w:val="24"/>
        </w:rPr>
        <w:t>…</w:t>
      </w:r>
      <w:proofErr w:type="spellEnd"/>
      <w:r w:rsidR="00E55D55">
        <w:rPr>
          <w:rFonts w:ascii="Garamond" w:hAnsi="Garamond"/>
          <w:sz w:val="24"/>
          <w:szCs w:val="24"/>
        </w:rPr>
        <w:t xml:space="preserve"> comprensivo </w:t>
      </w:r>
      <w:r w:rsidR="00596168">
        <w:rPr>
          <w:rFonts w:ascii="Garamond" w:hAnsi="Garamond"/>
          <w:sz w:val="24"/>
          <w:szCs w:val="24"/>
        </w:rPr>
        <w:t>di ogni</w:t>
      </w:r>
      <w:r w:rsidRPr="001B4170">
        <w:rPr>
          <w:rFonts w:ascii="Garamond" w:hAnsi="Garamond"/>
          <w:sz w:val="24"/>
          <w:szCs w:val="24"/>
        </w:rPr>
        <w:t xml:space="preserve"> </w:t>
      </w:r>
      <w:r w:rsidR="00596168">
        <w:rPr>
          <w:rFonts w:ascii="Garamond" w:hAnsi="Garamond"/>
          <w:sz w:val="24"/>
          <w:szCs w:val="24"/>
        </w:rPr>
        <w:t xml:space="preserve">onere relativo a </w:t>
      </w:r>
      <w:r w:rsidR="00E55D55">
        <w:rPr>
          <w:rFonts w:ascii="Garamond" w:hAnsi="Garamond"/>
          <w:sz w:val="24"/>
          <w:szCs w:val="24"/>
        </w:rPr>
        <w:t>tutte le</w:t>
      </w:r>
      <w:r w:rsidRPr="001B4170">
        <w:rPr>
          <w:rFonts w:ascii="Garamond" w:hAnsi="Garamond"/>
          <w:spacing w:val="2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disposizion</w:t>
      </w:r>
      <w:r w:rsidR="00596168">
        <w:rPr>
          <w:rFonts w:ascii="Garamond" w:hAnsi="Garamond"/>
          <w:sz w:val="24"/>
          <w:szCs w:val="24"/>
        </w:rPr>
        <w:t>i</w:t>
      </w:r>
      <w:r w:rsidRPr="001B4170">
        <w:rPr>
          <w:rFonts w:ascii="Garamond" w:hAnsi="Garamond"/>
          <w:sz w:val="24"/>
          <w:szCs w:val="24"/>
        </w:rPr>
        <w:t xml:space="preserve"> sia d’incasso che di pagamento</w:t>
      </w:r>
      <w:r w:rsidR="00596168" w:rsidRPr="00596168">
        <w:rPr>
          <w:rFonts w:ascii="Garamond" w:hAnsi="Garamond"/>
          <w:sz w:val="24"/>
          <w:szCs w:val="24"/>
        </w:rPr>
        <w:t xml:space="preserve"> inclusi, altresì</w:t>
      </w:r>
      <w:r w:rsidR="00596168">
        <w:rPr>
          <w:rFonts w:ascii="Garamond" w:hAnsi="Garamond"/>
          <w:spacing w:val="21"/>
          <w:sz w:val="24"/>
          <w:szCs w:val="24"/>
        </w:rPr>
        <w:t xml:space="preserve">, </w:t>
      </w:r>
      <w:r w:rsidRPr="001B4170">
        <w:rPr>
          <w:rFonts w:ascii="Garamond" w:hAnsi="Garamond"/>
          <w:sz w:val="24"/>
          <w:szCs w:val="24"/>
        </w:rPr>
        <w:t>spese postali</w:t>
      </w:r>
      <w:r w:rsidR="00596168">
        <w:rPr>
          <w:rFonts w:ascii="Garamond" w:hAnsi="Garamond"/>
          <w:sz w:val="24"/>
          <w:szCs w:val="24"/>
        </w:rPr>
        <w:t>,</w:t>
      </w:r>
      <w:r w:rsidRPr="001B4170">
        <w:rPr>
          <w:rFonts w:ascii="Garamond" w:hAnsi="Garamond"/>
          <w:sz w:val="24"/>
          <w:szCs w:val="24"/>
        </w:rPr>
        <w:t xml:space="preserve"> </w:t>
      </w:r>
      <w:r w:rsidR="00596168">
        <w:rPr>
          <w:rFonts w:ascii="Garamond" w:hAnsi="Garamond"/>
          <w:sz w:val="24"/>
          <w:szCs w:val="24"/>
        </w:rPr>
        <w:t xml:space="preserve">oneri fiscali e pagamenti Pago </w:t>
      </w:r>
      <w:proofErr w:type="spellStart"/>
      <w:r w:rsidR="00596168">
        <w:rPr>
          <w:rFonts w:ascii="Garamond" w:hAnsi="Garamond"/>
          <w:sz w:val="24"/>
          <w:szCs w:val="24"/>
        </w:rPr>
        <w:t>PA</w:t>
      </w:r>
      <w:proofErr w:type="spellEnd"/>
      <w:r w:rsidRPr="001B4170">
        <w:rPr>
          <w:rFonts w:ascii="Garamond" w:hAnsi="Garamond"/>
          <w:sz w:val="24"/>
          <w:szCs w:val="24"/>
        </w:rPr>
        <w:t>.</w:t>
      </w:r>
    </w:p>
    <w:p w:rsidR="004D68F0" w:rsidRPr="001B4170" w:rsidRDefault="00A1221A" w:rsidP="00800A53">
      <w:pPr>
        <w:spacing w:before="250"/>
        <w:ind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5"/>
          <w:sz w:val="24"/>
          <w:szCs w:val="24"/>
        </w:rPr>
        <w:t>1</w:t>
      </w:r>
      <w:r w:rsidR="00800A53">
        <w:rPr>
          <w:rFonts w:ascii="Garamond" w:hAnsi="Garamond"/>
          <w:b/>
          <w:spacing w:val="-5"/>
          <w:sz w:val="24"/>
          <w:szCs w:val="24"/>
        </w:rPr>
        <w:t>4</w:t>
      </w:r>
    </w:p>
    <w:p w:rsidR="004D68F0" w:rsidRPr="001B4170" w:rsidRDefault="00A1221A" w:rsidP="00800A53">
      <w:pPr>
        <w:pStyle w:val="Heading1"/>
        <w:spacing w:before="2"/>
        <w:ind w:left="0"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(RESPONSABILITA’</w:t>
      </w:r>
      <w:r w:rsidRPr="001B4170">
        <w:rPr>
          <w:rFonts w:ascii="Garamond" w:hAnsi="Garamond"/>
          <w:spacing w:val="4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4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GARANZIE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PER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LA</w:t>
      </w:r>
      <w:r w:rsidRPr="001B4170">
        <w:rPr>
          <w:rFonts w:ascii="Garamond" w:hAnsi="Garamond"/>
          <w:spacing w:val="4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REGOLARE</w:t>
      </w:r>
      <w:r w:rsidRPr="001B4170">
        <w:rPr>
          <w:rFonts w:ascii="Garamond" w:hAnsi="Garamond"/>
          <w:spacing w:val="4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GESTIONE</w:t>
      </w:r>
      <w:r w:rsidRPr="001B4170">
        <w:rPr>
          <w:rFonts w:ascii="Garamond" w:hAnsi="Garamond"/>
          <w:spacing w:val="4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49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SERVIZIO)</w:t>
      </w:r>
    </w:p>
    <w:p w:rsidR="004D68F0" w:rsidRPr="001B4170" w:rsidRDefault="004D68F0" w:rsidP="001B4170">
      <w:pPr>
        <w:pStyle w:val="Corpodeltesto"/>
        <w:spacing w:before="2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Il Cassiere risponde, con tutte le proprie attività e con il proprio patrimonio, di ogni somma e valore dallo stesso trattenuti in deposito ed in consegna per conto </w:t>
      </w:r>
      <w:r w:rsidR="00964E90">
        <w:rPr>
          <w:rFonts w:ascii="Garamond" w:hAnsi="Garamond"/>
          <w:sz w:val="24"/>
          <w:szCs w:val="24"/>
        </w:rPr>
        <w:t>dell’</w:t>
      </w:r>
      <w:r w:rsidR="00800A53" w:rsidRPr="00800A53">
        <w:rPr>
          <w:rFonts w:ascii="Garamond" w:hAnsi="Garamond"/>
          <w:sz w:val="24"/>
          <w:szCs w:val="24"/>
        </w:rPr>
        <w:t>Azienda Speciale</w:t>
      </w:r>
      <w:r w:rsidRPr="001B4170">
        <w:rPr>
          <w:rFonts w:ascii="Garamond" w:hAnsi="Garamond"/>
          <w:sz w:val="24"/>
          <w:szCs w:val="24"/>
        </w:rPr>
        <w:t>, nonché di tutte le operazioni comunque attinenti al servizio di Cassa.</w:t>
      </w:r>
    </w:p>
    <w:p w:rsidR="004D68F0" w:rsidRPr="001B4170" w:rsidRDefault="00A1221A" w:rsidP="00162B61">
      <w:pPr>
        <w:spacing w:before="250"/>
        <w:ind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5"/>
          <w:sz w:val="24"/>
          <w:szCs w:val="24"/>
        </w:rPr>
        <w:t>1</w:t>
      </w:r>
      <w:r w:rsidR="00800A53">
        <w:rPr>
          <w:rFonts w:ascii="Garamond" w:hAnsi="Garamond"/>
          <w:b/>
          <w:spacing w:val="-5"/>
          <w:sz w:val="24"/>
          <w:szCs w:val="24"/>
        </w:rPr>
        <w:t>5</w:t>
      </w:r>
    </w:p>
    <w:p w:rsidR="004D68F0" w:rsidRPr="001B4170" w:rsidRDefault="00A1221A" w:rsidP="001B4170">
      <w:pPr>
        <w:pStyle w:val="Heading1"/>
        <w:spacing w:line="253" w:lineRule="exact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(RISOLUZIONE</w:t>
      </w:r>
      <w:r w:rsidRPr="001B4170">
        <w:rPr>
          <w:rFonts w:ascii="Garamond" w:hAnsi="Garamond"/>
          <w:spacing w:val="-9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DELLA</w:t>
      </w:r>
      <w:r w:rsidRPr="001B4170">
        <w:rPr>
          <w:rFonts w:ascii="Garamond" w:hAnsi="Garamond"/>
          <w:spacing w:val="-9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CONVENZIONE)</w:t>
      </w:r>
    </w:p>
    <w:p w:rsidR="004D68F0" w:rsidRPr="001B4170" w:rsidRDefault="004D68F0" w:rsidP="001B4170">
      <w:pPr>
        <w:pStyle w:val="Corpodeltesto"/>
        <w:spacing w:before="2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before="1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Salve le ipotesi particolari regolate nel presente accordo, la risoluzione della convenzione trova disciplina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nelle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disposizioni del Codice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Civile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 cui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agli artt.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1453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ss. </w:t>
      </w:r>
      <w:r w:rsidR="00162B61">
        <w:rPr>
          <w:rFonts w:ascii="Garamond" w:hAnsi="Garamond"/>
          <w:sz w:val="24"/>
          <w:szCs w:val="24"/>
        </w:rPr>
        <w:t>L’</w:t>
      </w:r>
      <w:r w:rsidRPr="00190F8A">
        <w:rPr>
          <w:rFonts w:ascii="Garamond" w:hAnsi="Garamond"/>
          <w:sz w:val="24"/>
          <w:szCs w:val="24"/>
        </w:rPr>
        <w:t>Ente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si riserva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la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facoltà</w:t>
      </w:r>
      <w:r w:rsidRPr="001B4170">
        <w:rPr>
          <w:rFonts w:ascii="Garamond" w:hAnsi="Garamond"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di risolvere la convenzione, </w:t>
      </w:r>
      <w:r w:rsidR="00162B61">
        <w:rPr>
          <w:rFonts w:ascii="Garamond" w:hAnsi="Garamond"/>
          <w:sz w:val="24"/>
          <w:szCs w:val="24"/>
        </w:rPr>
        <w:t>ai sensi e per gli effetti dell’</w:t>
      </w:r>
      <w:r w:rsidRPr="001B4170">
        <w:rPr>
          <w:rFonts w:ascii="Garamond" w:hAnsi="Garamond"/>
          <w:sz w:val="24"/>
          <w:szCs w:val="24"/>
        </w:rPr>
        <w:t>art. 1456 del Codice Civile, nei seguenti casi:</w:t>
      </w:r>
    </w:p>
    <w:p w:rsidR="004D68F0" w:rsidRPr="001B4170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line="357" w:lineRule="auto"/>
        <w:ind w:left="142" w:right="4" w:firstLine="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sopravvenuta perdita, da parte del Cassiere, dei requisiti richiesti per la realizzazione del servizio dalla documentazione di gara o dalla legge, ovvero qualora </w:t>
      </w:r>
      <w:r w:rsidR="00190F8A">
        <w:rPr>
          <w:rFonts w:ascii="Garamond" w:hAnsi="Garamond"/>
          <w:sz w:val="24"/>
          <w:szCs w:val="24"/>
        </w:rPr>
        <w:t>il Cassiere</w:t>
      </w:r>
      <w:r w:rsidRPr="001B4170">
        <w:rPr>
          <w:rFonts w:ascii="Garamond" w:hAnsi="Garamond"/>
          <w:sz w:val="24"/>
          <w:szCs w:val="24"/>
        </w:rPr>
        <w:t xml:space="preserve"> diventi insolvente o risulti comunque inabilitat</w:t>
      </w:r>
      <w:r w:rsidR="00190F8A">
        <w:rPr>
          <w:rFonts w:ascii="Garamond" w:hAnsi="Garamond"/>
          <w:sz w:val="24"/>
          <w:szCs w:val="24"/>
        </w:rPr>
        <w:t>o</w:t>
      </w:r>
      <w:r w:rsidRPr="001B4170">
        <w:rPr>
          <w:rFonts w:ascii="Garamond" w:hAnsi="Garamond"/>
          <w:sz w:val="24"/>
          <w:szCs w:val="24"/>
        </w:rPr>
        <w:t xml:space="preserve"> ad eseguire le proprie obbligazioni contrattuali a seguito di fallimento, concordato preventivo o qualunque altra procedura concorsuale;</w:t>
      </w:r>
    </w:p>
    <w:p w:rsidR="004D68F0" w:rsidRPr="001B4170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line="355" w:lineRule="auto"/>
        <w:ind w:left="142" w:right="4" w:firstLine="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sospensione o interruzione del servizio da parte del Cassiere per motivi non dipendenti da cause di forza maggiore;</w:t>
      </w:r>
    </w:p>
    <w:p w:rsidR="004D68F0" w:rsidRPr="001B4170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line="355" w:lineRule="auto"/>
        <w:ind w:left="142" w:right="4" w:firstLine="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grave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negligenza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="00162B61">
        <w:rPr>
          <w:rFonts w:ascii="Garamond" w:hAnsi="Garamond"/>
          <w:sz w:val="24"/>
          <w:szCs w:val="24"/>
        </w:rPr>
        <w:t>nell’</w:t>
      </w:r>
      <w:r w:rsidRPr="001B4170">
        <w:rPr>
          <w:rFonts w:ascii="Garamond" w:hAnsi="Garamond"/>
          <w:sz w:val="24"/>
          <w:szCs w:val="24"/>
        </w:rPr>
        <w:t>esecuzione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servizio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dolo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o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colpa</w:t>
      </w:r>
      <w:r w:rsidRPr="001B4170">
        <w:rPr>
          <w:rFonts w:ascii="Garamond" w:hAnsi="Garamond"/>
          <w:spacing w:val="-2"/>
          <w:sz w:val="24"/>
          <w:szCs w:val="24"/>
        </w:rPr>
        <w:t xml:space="preserve"> grave;</w:t>
      </w:r>
    </w:p>
    <w:p w:rsidR="004D68F0" w:rsidRPr="001B4170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line="355" w:lineRule="auto"/>
        <w:ind w:left="142" w:right="4" w:firstLine="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nel caso di impiego di personale per il quale non si versino regolarmente i contributi assistenziali, previdenziali ed assicurativi obbligatori o al quale non venga regolarmente corrisposta la retribuzione dovuta;</w:t>
      </w:r>
    </w:p>
    <w:p w:rsidR="004D68F0" w:rsidRPr="001B4170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line="355" w:lineRule="auto"/>
        <w:ind w:left="142" w:right="4" w:firstLine="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commissione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atti</w:t>
      </w:r>
      <w:r w:rsidRPr="001B4170">
        <w:rPr>
          <w:rFonts w:ascii="Garamond" w:hAnsi="Garamond"/>
          <w:spacing w:val="-5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fraudolenti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da</w:t>
      </w:r>
      <w:r w:rsidRPr="001B4170">
        <w:rPr>
          <w:rFonts w:ascii="Garamond" w:hAnsi="Garamond"/>
          <w:spacing w:val="-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parte</w:t>
      </w:r>
      <w:r w:rsidRPr="001B4170">
        <w:rPr>
          <w:rFonts w:ascii="Garamond" w:hAnsi="Garamond"/>
          <w:spacing w:val="-4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</w:t>
      </w:r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personale</w:t>
      </w:r>
      <w:r w:rsidRPr="001B4170">
        <w:rPr>
          <w:rFonts w:ascii="Garamond" w:hAnsi="Garamond"/>
          <w:spacing w:val="-6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del </w:t>
      </w:r>
      <w:r w:rsidRPr="001B4170">
        <w:rPr>
          <w:rFonts w:ascii="Garamond" w:hAnsi="Garamond"/>
          <w:spacing w:val="-2"/>
          <w:sz w:val="24"/>
          <w:szCs w:val="24"/>
        </w:rPr>
        <w:t>Cassiere;</w:t>
      </w:r>
    </w:p>
    <w:p w:rsidR="004D68F0" w:rsidRPr="001B4170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line="355" w:lineRule="auto"/>
        <w:ind w:left="142" w:right="4" w:firstLine="0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quando per negligenza e/o inadempimento da parte del Cassiere degli obblighi e/o delle condizioni previste dalla presente convenzione e/o delle prescrizioni impartite, sia prevedibile che venga compromesso il corretto svolgimento del servizio;</w:t>
      </w:r>
    </w:p>
    <w:p w:rsidR="004D68F0" w:rsidRPr="00190F8A" w:rsidRDefault="00A1221A" w:rsidP="00162B61">
      <w:pPr>
        <w:pStyle w:val="Paragrafoelenco"/>
        <w:numPr>
          <w:ilvl w:val="0"/>
          <w:numId w:val="1"/>
        </w:numPr>
        <w:tabs>
          <w:tab w:val="left" w:pos="426"/>
        </w:tabs>
        <w:spacing w:before="9" w:line="352" w:lineRule="auto"/>
        <w:ind w:left="142" w:right="4" w:firstLine="0"/>
        <w:rPr>
          <w:rFonts w:ascii="Garamond" w:hAnsi="Garamond"/>
          <w:sz w:val="24"/>
          <w:szCs w:val="24"/>
        </w:rPr>
      </w:pPr>
      <w:r w:rsidRPr="00190F8A">
        <w:rPr>
          <w:rFonts w:ascii="Garamond" w:hAnsi="Garamond"/>
          <w:sz w:val="24"/>
          <w:szCs w:val="24"/>
        </w:rPr>
        <w:t>ulteriori inadempienze del Cassiere</w:t>
      </w:r>
      <w:r w:rsidRPr="00190F8A">
        <w:rPr>
          <w:rFonts w:ascii="Garamond" w:hAnsi="Garamond"/>
          <w:spacing w:val="-1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dopo</w:t>
      </w:r>
      <w:r w:rsidRPr="00190F8A">
        <w:rPr>
          <w:rFonts w:ascii="Garamond" w:hAnsi="Garamond"/>
          <w:spacing w:val="-2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l</w:t>
      </w:r>
      <w:r w:rsidR="00162B61">
        <w:rPr>
          <w:rFonts w:ascii="Garamond" w:hAnsi="Garamond"/>
          <w:sz w:val="24"/>
          <w:szCs w:val="24"/>
        </w:rPr>
        <w:t>’</w:t>
      </w:r>
      <w:r w:rsidRPr="00190F8A">
        <w:rPr>
          <w:rFonts w:ascii="Garamond" w:hAnsi="Garamond"/>
          <w:sz w:val="24"/>
          <w:szCs w:val="24"/>
        </w:rPr>
        <w:t>applicazione di</w:t>
      </w:r>
      <w:r w:rsidRPr="00190F8A">
        <w:rPr>
          <w:rFonts w:ascii="Garamond" w:hAnsi="Garamond"/>
          <w:spacing w:val="-1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tre</w:t>
      </w:r>
      <w:r w:rsidRPr="00190F8A">
        <w:rPr>
          <w:rFonts w:ascii="Garamond" w:hAnsi="Garamond"/>
          <w:spacing w:val="-2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penalità</w:t>
      </w:r>
      <w:r w:rsidRPr="00190F8A">
        <w:rPr>
          <w:rFonts w:ascii="Garamond" w:hAnsi="Garamond"/>
          <w:spacing w:val="-2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nel</w:t>
      </w:r>
      <w:r w:rsidRPr="00190F8A">
        <w:rPr>
          <w:rFonts w:ascii="Garamond" w:hAnsi="Garamond"/>
          <w:spacing w:val="-1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corso di un esercizio finanziario</w:t>
      </w:r>
      <w:r w:rsidRPr="00190F8A">
        <w:rPr>
          <w:rFonts w:ascii="Garamond" w:hAnsi="Garamond"/>
          <w:spacing w:val="15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poiché</w:t>
      </w:r>
      <w:r w:rsidRPr="00190F8A">
        <w:rPr>
          <w:rFonts w:ascii="Garamond" w:hAnsi="Garamond"/>
          <w:spacing w:val="16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per</w:t>
      </w:r>
      <w:r w:rsidRPr="00190F8A">
        <w:rPr>
          <w:rFonts w:ascii="Garamond" w:hAnsi="Garamond"/>
          <w:spacing w:val="16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la</w:t>
      </w:r>
      <w:r w:rsidRPr="00190F8A">
        <w:rPr>
          <w:rFonts w:ascii="Garamond" w:hAnsi="Garamond"/>
          <w:spacing w:val="16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particolare</w:t>
      </w:r>
      <w:r w:rsidRPr="00190F8A">
        <w:rPr>
          <w:rFonts w:ascii="Garamond" w:hAnsi="Garamond"/>
          <w:spacing w:val="80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natura</w:t>
      </w:r>
      <w:r w:rsidRPr="00190F8A">
        <w:rPr>
          <w:rFonts w:ascii="Garamond" w:hAnsi="Garamond"/>
          <w:spacing w:val="16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della</w:t>
      </w:r>
      <w:r w:rsidRPr="00190F8A">
        <w:rPr>
          <w:rFonts w:ascii="Garamond" w:hAnsi="Garamond"/>
          <w:spacing w:val="16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convenzione</w:t>
      </w:r>
      <w:r w:rsidRPr="00190F8A">
        <w:rPr>
          <w:rFonts w:ascii="Garamond" w:hAnsi="Garamond"/>
          <w:spacing w:val="80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si</w:t>
      </w:r>
      <w:r w:rsidRPr="00190F8A">
        <w:rPr>
          <w:rFonts w:ascii="Garamond" w:hAnsi="Garamond"/>
          <w:spacing w:val="17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applicano</w:t>
      </w:r>
      <w:r w:rsidRPr="00190F8A">
        <w:rPr>
          <w:rFonts w:ascii="Garamond" w:hAnsi="Garamond"/>
          <w:spacing w:val="15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gli</w:t>
      </w:r>
      <w:r w:rsidRPr="00190F8A">
        <w:rPr>
          <w:rFonts w:ascii="Garamond" w:hAnsi="Garamond"/>
          <w:spacing w:val="16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artt.</w:t>
      </w:r>
      <w:r w:rsidRPr="00190F8A">
        <w:rPr>
          <w:rFonts w:ascii="Garamond" w:hAnsi="Garamond"/>
          <w:spacing w:val="15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298</w:t>
      </w:r>
      <w:r w:rsidRPr="00190F8A">
        <w:rPr>
          <w:rFonts w:ascii="Garamond" w:hAnsi="Garamond"/>
          <w:spacing w:val="15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e</w:t>
      </w:r>
      <w:r w:rsidRPr="00190F8A">
        <w:rPr>
          <w:rFonts w:ascii="Garamond" w:hAnsi="Garamond"/>
          <w:spacing w:val="80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145</w:t>
      </w:r>
      <w:r w:rsidRPr="00190F8A">
        <w:rPr>
          <w:rFonts w:ascii="Garamond" w:hAnsi="Garamond"/>
          <w:spacing w:val="15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lastRenderedPageBreak/>
        <w:t>del</w:t>
      </w:r>
      <w:r w:rsidR="00190F8A">
        <w:rPr>
          <w:rFonts w:ascii="Garamond" w:hAnsi="Garamond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D.P.R.</w:t>
      </w:r>
      <w:r w:rsidRPr="00190F8A">
        <w:rPr>
          <w:rFonts w:ascii="Garamond" w:hAnsi="Garamond"/>
          <w:spacing w:val="-7"/>
          <w:sz w:val="24"/>
          <w:szCs w:val="24"/>
        </w:rPr>
        <w:t xml:space="preserve"> </w:t>
      </w:r>
      <w:r w:rsidRPr="00190F8A">
        <w:rPr>
          <w:rFonts w:ascii="Garamond" w:hAnsi="Garamond"/>
          <w:sz w:val="24"/>
          <w:szCs w:val="24"/>
        </w:rPr>
        <w:t>207/201</w:t>
      </w:r>
      <w:r w:rsidR="00162B61">
        <w:rPr>
          <w:rFonts w:ascii="Garamond" w:hAnsi="Garamond"/>
          <w:sz w:val="24"/>
          <w:szCs w:val="24"/>
        </w:rPr>
        <w:t>0 e</w:t>
      </w:r>
      <w:r w:rsidRPr="00190F8A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190F8A">
        <w:rPr>
          <w:rFonts w:ascii="Garamond" w:hAnsi="Garamond"/>
          <w:spacing w:val="-4"/>
          <w:sz w:val="24"/>
          <w:szCs w:val="24"/>
        </w:rPr>
        <w:t>smi</w:t>
      </w:r>
      <w:proofErr w:type="spellEnd"/>
      <w:r w:rsidRPr="00190F8A">
        <w:rPr>
          <w:rFonts w:ascii="Garamond" w:hAnsi="Garamond"/>
          <w:spacing w:val="-4"/>
          <w:sz w:val="24"/>
          <w:szCs w:val="24"/>
        </w:rPr>
        <w:t>.</w:t>
      </w:r>
    </w:p>
    <w:p w:rsidR="004D68F0" w:rsidRPr="001B4170" w:rsidRDefault="00A1221A" w:rsidP="001B4170">
      <w:pPr>
        <w:pStyle w:val="Corpodeltesto"/>
        <w:spacing w:before="126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Al verificarsi di uno degli eventi di cui</w:t>
      </w:r>
      <w:r w:rsidR="00162B61">
        <w:rPr>
          <w:rFonts w:ascii="Garamond" w:hAnsi="Garamond"/>
          <w:sz w:val="24"/>
          <w:szCs w:val="24"/>
        </w:rPr>
        <w:t xml:space="preserve"> sopra la convenzione s’</w:t>
      </w:r>
      <w:r w:rsidRPr="001B4170">
        <w:rPr>
          <w:rFonts w:ascii="Garamond" w:hAnsi="Garamond"/>
          <w:sz w:val="24"/>
          <w:szCs w:val="24"/>
        </w:rPr>
        <w:t>intenderà risolta di diritto non appena l</w:t>
      </w:r>
      <w:r w:rsidR="00162B61">
        <w:rPr>
          <w:rFonts w:ascii="Garamond" w:hAnsi="Garamond"/>
          <w:sz w:val="24"/>
          <w:szCs w:val="24"/>
        </w:rPr>
        <w:t>’</w:t>
      </w:r>
      <w:r w:rsidRPr="001B4170">
        <w:rPr>
          <w:rFonts w:ascii="Garamond" w:hAnsi="Garamond"/>
          <w:sz w:val="24"/>
          <w:szCs w:val="24"/>
        </w:rPr>
        <w:t>Ente avrà dichiarato al Cassiere, mediante apposita comunicazione da inviarsi a mezzo di raccomandata con avviso di r</w:t>
      </w:r>
      <w:r w:rsidR="00162B61">
        <w:rPr>
          <w:rFonts w:ascii="Garamond" w:hAnsi="Garamond"/>
          <w:sz w:val="24"/>
          <w:szCs w:val="24"/>
        </w:rPr>
        <w:t>icevimento entro 15 giorni dall’evento, l’</w:t>
      </w:r>
      <w:r w:rsidRPr="001B4170">
        <w:rPr>
          <w:rFonts w:ascii="Garamond" w:hAnsi="Garamond"/>
          <w:sz w:val="24"/>
          <w:szCs w:val="24"/>
        </w:rPr>
        <w:t>intenzione di avvalersi della presente clausola risolutiva espressa stabil</w:t>
      </w:r>
      <w:r w:rsidR="00D945BA">
        <w:rPr>
          <w:rFonts w:ascii="Garamond" w:hAnsi="Garamond"/>
          <w:sz w:val="24"/>
          <w:szCs w:val="24"/>
        </w:rPr>
        <w:t>ita ad esclusivo beneficio dell’</w:t>
      </w:r>
      <w:r w:rsidRPr="001B4170">
        <w:rPr>
          <w:rFonts w:ascii="Garamond" w:hAnsi="Garamond"/>
          <w:sz w:val="24"/>
          <w:szCs w:val="24"/>
        </w:rPr>
        <w:t>Ente stesso.</w:t>
      </w:r>
    </w:p>
    <w:p w:rsidR="004D68F0" w:rsidRPr="001B4170" w:rsidRDefault="00A1221A" w:rsidP="001B4170">
      <w:pPr>
        <w:pStyle w:val="Corpodeltesto"/>
        <w:spacing w:before="1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Il Cassiere ha l’obbligo di continuare il servizio, alle medesime condizioni,</w:t>
      </w:r>
      <w:r w:rsidRPr="001B4170">
        <w:rPr>
          <w:rFonts w:ascii="Garamond" w:hAnsi="Garamond"/>
          <w:spacing w:val="4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nelle more di individuazione di un nuovo gestore.</w:t>
      </w:r>
    </w:p>
    <w:p w:rsidR="004D68F0" w:rsidRPr="001B4170" w:rsidRDefault="00A1221A" w:rsidP="001B4170">
      <w:pPr>
        <w:spacing w:before="249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1B4170">
        <w:rPr>
          <w:rFonts w:ascii="Garamond" w:hAnsi="Garamond"/>
          <w:b/>
          <w:spacing w:val="-5"/>
          <w:sz w:val="24"/>
          <w:szCs w:val="24"/>
        </w:rPr>
        <w:t>1</w:t>
      </w:r>
      <w:r w:rsidR="00800A53">
        <w:rPr>
          <w:rFonts w:ascii="Garamond" w:hAnsi="Garamond"/>
          <w:b/>
          <w:spacing w:val="-5"/>
          <w:sz w:val="24"/>
          <w:szCs w:val="24"/>
        </w:rPr>
        <w:t>6</w:t>
      </w:r>
    </w:p>
    <w:p w:rsidR="004D68F0" w:rsidRPr="001B4170" w:rsidRDefault="00A1221A" w:rsidP="001B4170">
      <w:pPr>
        <w:pStyle w:val="Heading1"/>
        <w:spacing w:before="2"/>
        <w:ind w:left="772" w:right="4"/>
        <w:jc w:val="left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(SPESE</w:t>
      </w:r>
      <w:r w:rsidRPr="001B4170">
        <w:rPr>
          <w:rFonts w:ascii="Garamond" w:hAnsi="Garamond"/>
          <w:spacing w:val="47"/>
          <w:sz w:val="24"/>
          <w:szCs w:val="24"/>
        </w:rPr>
        <w:t xml:space="preserve"> </w:t>
      </w:r>
      <w:proofErr w:type="spellStart"/>
      <w:r w:rsidRPr="001B4170">
        <w:rPr>
          <w:rFonts w:ascii="Garamond" w:hAnsi="Garamond"/>
          <w:sz w:val="24"/>
          <w:szCs w:val="24"/>
        </w:rPr>
        <w:t>DI</w:t>
      </w:r>
      <w:proofErr w:type="spellEnd"/>
      <w:r w:rsidRPr="001B4170">
        <w:rPr>
          <w:rFonts w:ascii="Garamond" w:hAnsi="Garamond"/>
          <w:spacing w:val="-2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STIPULA</w:t>
      </w:r>
      <w:r w:rsidRPr="001B4170">
        <w:rPr>
          <w:rFonts w:ascii="Garamond" w:hAnsi="Garamond"/>
          <w:spacing w:val="5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50"/>
          <w:sz w:val="24"/>
          <w:szCs w:val="24"/>
        </w:rPr>
        <w:t xml:space="preserve"> </w:t>
      </w:r>
      <w:proofErr w:type="spellStart"/>
      <w:r w:rsidRPr="001B4170">
        <w:rPr>
          <w:rFonts w:ascii="Garamond" w:hAnsi="Garamond"/>
          <w:sz w:val="24"/>
          <w:szCs w:val="24"/>
        </w:rPr>
        <w:t>DI</w:t>
      </w:r>
      <w:proofErr w:type="spellEnd"/>
      <w:r w:rsidRPr="001B4170">
        <w:rPr>
          <w:rFonts w:ascii="Garamond" w:hAnsi="Garamond"/>
          <w:spacing w:val="51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REGISTRAZIONE</w:t>
      </w:r>
      <w:r w:rsidRPr="001B4170">
        <w:rPr>
          <w:rFonts w:ascii="Garamond" w:hAnsi="Garamond"/>
          <w:spacing w:val="5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DELLA</w:t>
      </w:r>
      <w:r w:rsidRPr="001B4170">
        <w:rPr>
          <w:rFonts w:ascii="Garamond" w:hAnsi="Garamond"/>
          <w:spacing w:val="50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CONVENZIONE)</w:t>
      </w:r>
    </w:p>
    <w:p w:rsidR="004D68F0" w:rsidRPr="001B4170" w:rsidRDefault="004D68F0" w:rsidP="001B4170">
      <w:pPr>
        <w:pStyle w:val="Corpodeltesto"/>
        <w:spacing w:before="3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D945B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 spese di stipulazione e dell’</w:t>
      </w:r>
      <w:r w:rsidR="00A1221A" w:rsidRPr="001B4170">
        <w:rPr>
          <w:rFonts w:ascii="Garamond" w:hAnsi="Garamond"/>
          <w:sz w:val="24"/>
          <w:szCs w:val="24"/>
        </w:rPr>
        <w:t>eventuale registrazione della presente convenzione ed ogni altra conseguente sono a carico del Cassiere.</w:t>
      </w:r>
    </w:p>
    <w:p w:rsidR="00800A53" w:rsidRDefault="00A1221A" w:rsidP="00800A53">
      <w:pPr>
        <w:ind w:right="6" w:firstLine="23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 xml:space="preserve">Art. </w:t>
      </w:r>
      <w:r w:rsidR="00800A53">
        <w:rPr>
          <w:rFonts w:ascii="Garamond" w:hAnsi="Garamond"/>
          <w:b/>
          <w:sz w:val="24"/>
          <w:szCs w:val="24"/>
        </w:rPr>
        <w:t>17</w:t>
      </w:r>
      <w:r w:rsidRPr="001B4170">
        <w:rPr>
          <w:rFonts w:ascii="Garamond" w:hAnsi="Garamond"/>
          <w:b/>
          <w:sz w:val="24"/>
          <w:szCs w:val="24"/>
        </w:rPr>
        <w:t xml:space="preserve"> </w:t>
      </w:r>
    </w:p>
    <w:p w:rsidR="004D68F0" w:rsidRPr="001B4170" w:rsidRDefault="00A1221A" w:rsidP="00800A53">
      <w:pPr>
        <w:ind w:right="6" w:firstLine="23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pacing w:val="-2"/>
          <w:sz w:val="24"/>
          <w:szCs w:val="24"/>
        </w:rPr>
        <w:t>(RINVIO)</w:t>
      </w:r>
    </w:p>
    <w:p w:rsidR="004D68F0" w:rsidRPr="001B4170" w:rsidRDefault="004D68F0" w:rsidP="001B4170">
      <w:pPr>
        <w:pStyle w:val="Corpodeltesto"/>
        <w:spacing w:before="4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Per quanto non previsto dalla presente convenzione e dalla documentazione di gara, si fa rinvio alla legge ed ai regolamenti che disciplinano la materia.</w:t>
      </w:r>
    </w:p>
    <w:p w:rsidR="004D68F0" w:rsidRPr="001B4170" w:rsidRDefault="00A1221A" w:rsidP="001B4170">
      <w:pPr>
        <w:spacing w:before="250"/>
        <w:ind w:left="64" w:right="4"/>
        <w:jc w:val="center"/>
        <w:rPr>
          <w:rFonts w:ascii="Garamond" w:hAnsi="Garamond"/>
          <w:b/>
          <w:sz w:val="24"/>
          <w:szCs w:val="24"/>
        </w:rPr>
      </w:pPr>
      <w:r w:rsidRPr="001B4170">
        <w:rPr>
          <w:rFonts w:ascii="Garamond" w:hAnsi="Garamond"/>
          <w:b/>
          <w:sz w:val="24"/>
          <w:szCs w:val="24"/>
        </w:rPr>
        <w:t>Art.</w:t>
      </w:r>
      <w:r w:rsidRPr="001B4170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="00800A53">
        <w:rPr>
          <w:rFonts w:ascii="Garamond" w:hAnsi="Garamond"/>
          <w:b/>
          <w:spacing w:val="-5"/>
          <w:sz w:val="24"/>
          <w:szCs w:val="24"/>
        </w:rPr>
        <w:t>18</w:t>
      </w:r>
    </w:p>
    <w:p w:rsidR="004D68F0" w:rsidRPr="001B4170" w:rsidRDefault="00A1221A" w:rsidP="001B4170">
      <w:pPr>
        <w:pStyle w:val="Heading1"/>
        <w:spacing w:before="1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(CONTROVERSIE</w:t>
      </w:r>
      <w:r w:rsidRPr="001B4170">
        <w:rPr>
          <w:rFonts w:ascii="Garamond" w:hAnsi="Garamond"/>
          <w:spacing w:val="-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8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DOMICILIO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DELLE</w:t>
      </w:r>
      <w:r w:rsidRPr="001B4170">
        <w:rPr>
          <w:rFonts w:ascii="Garamond" w:hAnsi="Garamond"/>
          <w:spacing w:val="-7"/>
          <w:sz w:val="24"/>
          <w:szCs w:val="24"/>
        </w:rPr>
        <w:t xml:space="preserve"> </w:t>
      </w:r>
      <w:r w:rsidRPr="001B4170">
        <w:rPr>
          <w:rFonts w:ascii="Garamond" w:hAnsi="Garamond"/>
          <w:spacing w:val="-2"/>
          <w:sz w:val="24"/>
          <w:szCs w:val="24"/>
        </w:rPr>
        <w:t>PARTI)</w:t>
      </w:r>
    </w:p>
    <w:p w:rsidR="004D68F0" w:rsidRPr="001B4170" w:rsidRDefault="004D68F0" w:rsidP="001B4170">
      <w:pPr>
        <w:pStyle w:val="Corpodeltesto"/>
        <w:spacing w:before="1"/>
        <w:ind w:left="0" w:right="4"/>
        <w:jc w:val="left"/>
        <w:rPr>
          <w:rFonts w:ascii="Garamond" w:hAnsi="Garamond"/>
          <w:b/>
          <w:sz w:val="24"/>
          <w:szCs w:val="24"/>
        </w:rPr>
      </w:pPr>
    </w:p>
    <w:p w:rsidR="004D68F0" w:rsidRPr="001B4170" w:rsidRDefault="00A1221A" w:rsidP="001B4170">
      <w:pPr>
        <w:pStyle w:val="Corpodeltesto"/>
        <w:spacing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Per gli effetti della presente convenzione e per tutte le conseg</w:t>
      </w:r>
      <w:r w:rsidR="00D945BA">
        <w:rPr>
          <w:rFonts w:ascii="Garamond" w:hAnsi="Garamond"/>
          <w:sz w:val="24"/>
          <w:szCs w:val="24"/>
        </w:rPr>
        <w:t>uenze dalla stessa derivanti, l’</w:t>
      </w:r>
      <w:r w:rsidRPr="001B4170">
        <w:rPr>
          <w:rFonts w:ascii="Garamond" w:hAnsi="Garamond"/>
          <w:sz w:val="24"/>
          <w:szCs w:val="24"/>
        </w:rPr>
        <w:t xml:space="preserve">Ente e il Cassiere eleggono il proprio domicilio presso le rispettive sedi indicate nel preambolo della presente </w:t>
      </w:r>
      <w:r w:rsidRPr="001B4170">
        <w:rPr>
          <w:rFonts w:ascii="Garamond" w:hAnsi="Garamond"/>
          <w:spacing w:val="-2"/>
          <w:sz w:val="24"/>
          <w:szCs w:val="24"/>
        </w:rPr>
        <w:t>convenzione.</w:t>
      </w:r>
    </w:p>
    <w:p w:rsidR="004D68F0" w:rsidRPr="001B4170" w:rsidRDefault="00A1221A" w:rsidP="001B4170">
      <w:pPr>
        <w:pStyle w:val="Corpodeltesto"/>
        <w:spacing w:before="1" w:line="360" w:lineRule="auto"/>
        <w:ind w:right="4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 xml:space="preserve">Per qualsiasi controversia dovesse insorgere nell’applicazione della presente convenzione il foro competente deve intendersi quello del Tribunale di </w:t>
      </w:r>
      <w:r w:rsidR="00800A53">
        <w:rPr>
          <w:rFonts w:ascii="Garamond" w:hAnsi="Garamond"/>
          <w:sz w:val="24"/>
          <w:szCs w:val="24"/>
        </w:rPr>
        <w:t>Taranto</w:t>
      </w:r>
      <w:r w:rsidRPr="001B4170">
        <w:rPr>
          <w:rFonts w:ascii="Garamond" w:hAnsi="Garamond"/>
          <w:sz w:val="24"/>
          <w:szCs w:val="24"/>
        </w:rPr>
        <w:t>.</w:t>
      </w:r>
    </w:p>
    <w:p w:rsidR="004D68F0" w:rsidRPr="001B4170" w:rsidRDefault="00A1221A" w:rsidP="001B4170">
      <w:pPr>
        <w:pStyle w:val="Corpodeltesto"/>
        <w:tabs>
          <w:tab w:val="left" w:pos="2377"/>
        </w:tabs>
        <w:spacing w:before="249" w:line="722" w:lineRule="auto"/>
        <w:ind w:right="4"/>
        <w:jc w:val="left"/>
        <w:rPr>
          <w:rFonts w:ascii="Garamond" w:hAnsi="Garamond"/>
          <w:sz w:val="24"/>
          <w:szCs w:val="24"/>
        </w:rPr>
      </w:pPr>
      <w:r w:rsidRPr="001B4170">
        <w:rPr>
          <w:rFonts w:ascii="Garamond" w:hAnsi="Garamond"/>
          <w:sz w:val="24"/>
          <w:szCs w:val="24"/>
        </w:rPr>
        <w:t>Letto,</w:t>
      </w:r>
      <w:r w:rsidRPr="001B4170">
        <w:rPr>
          <w:rFonts w:ascii="Garamond" w:hAnsi="Garamond"/>
          <w:spacing w:val="-1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confermato</w:t>
      </w:r>
      <w:r w:rsidRPr="001B4170">
        <w:rPr>
          <w:rFonts w:ascii="Garamond" w:hAnsi="Garamond"/>
          <w:spacing w:val="-13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>e</w:t>
      </w:r>
      <w:r w:rsidRPr="001B4170">
        <w:rPr>
          <w:rFonts w:ascii="Garamond" w:hAnsi="Garamond"/>
          <w:spacing w:val="-10"/>
          <w:sz w:val="24"/>
          <w:szCs w:val="24"/>
        </w:rPr>
        <w:t xml:space="preserve"> </w:t>
      </w:r>
      <w:r w:rsidRPr="001B4170">
        <w:rPr>
          <w:rFonts w:ascii="Garamond" w:hAnsi="Garamond"/>
          <w:sz w:val="24"/>
          <w:szCs w:val="24"/>
        </w:rPr>
        <w:t xml:space="preserve">sottoscritto. </w:t>
      </w:r>
      <w:r w:rsidR="00800A53">
        <w:rPr>
          <w:rFonts w:ascii="Garamond" w:hAnsi="Garamond"/>
          <w:spacing w:val="-2"/>
          <w:sz w:val="24"/>
          <w:szCs w:val="24"/>
        </w:rPr>
        <w:t>Taranto</w:t>
      </w:r>
      <w:r w:rsidRPr="001B4170">
        <w:rPr>
          <w:rFonts w:ascii="Garamond" w:hAnsi="Garamond"/>
          <w:sz w:val="24"/>
          <w:szCs w:val="24"/>
          <w:u w:val="single"/>
        </w:rPr>
        <w:tab/>
      </w:r>
      <w:r w:rsidR="00F542CC">
        <w:rPr>
          <w:rFonts w:ascii="Garamond" w:hAnsi="Garamond"/>
          <w:sz w:val="24"/>
          <w:szCs w:val="24"/>
          <w:u w:val="single"/>
        </w:rPr>
        <w:t>_____</w:t>
      </w:r>
    </w:p>
    <w:tbl>
      <w:tblPr>
        <w:tblStyle w:val="Grigliatabella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1417"/>
        <w:gridCol w:w="3798"/>
      </w:tblGrid>
      <w:tr w:rsidR="00F542CC" w:rsidTr="00F542CC">
        <w:tc>
          <w:tcPr>
            <w:tcW w:w="4360" w:type="dxa"/>
          </w:tcPr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1B4170">
              <w:rPr>
                <w:rFonts w:ascii="Garamond" w:hAnsi="Garamond"/>
                <w:sz w:val="24"/>
                <w:szCs w:val="24"/>
              </w:rPr>
              <w:t xml:space="preserve">PER </w:t>
            </w:r>
            <w:r>
              <w:rPr>
                <w:rFonts w:ascii="Garamond" w:hAnsi="Garamond"/>
                <w:sz w:val="24"/>
                <w:szCs w:val="24"/>
              </w:rPr>
              <w:t>L’ENTE E L’AZIENDA SPECIALE</w:t>
            </w:r>
          </w:p>
        </w:tc>
        <w:tc>
          <w:tcPr>
            <w:tcW w:w="1417" w:type="dxa"/>
          </w:tcPr>
          <w:p w:rsidR="00F542CC" w:rsidRPr="001B4170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98" w:type="dxa"/>
          </w:tcPr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  <w:r w:rsidRPr="001B4170">
              <w:rPr>
                <w:rFonts w:ascii="Garamond" w:hAnsi="Garamond"/>
                <w:sz w:val="24"/>
                <w:szCs w:val="24"/>
              </w:rPr>
              <w:t>PER</w:t>
            </w:r>
            <w:r w:rsidRPr="001B4170">
              <w:rPr>
                <w:rFonts w:ascii="Garamond" w:hAnsi="Garamond"/>
                <w:spacing w:val="-13"/>
                <w:sz w:val="24"/>
                <w:szCs w:val="24"/>
              </w:rPr>
              <w:t xml:space="preserve"> </w:t>
            </w:r>
            <w:r w:rsidRPr="001B4170">
              <w:rPr>
                <w:rFonts w:ascii="Garamond" w:hAnsi="Garamond"/>
                <w:sz w:val="24"/>
                <w:szCs w:val="24"/>
              </w:rPr>
              <w:t>IL</w:t>
            </w:r>
            <w:r w:rsidRPr="001B4170">
              <w:rPr>
                <w:rFonts w:ascii="Garamond" w:hAnsi="Garamond"/>
                <w:spacing w:val="-12"/>
                <w:sz w:val="24"/>
                <w:szCs w:val="24"/>
              </w:rPr>
              <w:t xml:space="preserve"> </w:t>
            </w:r>
            <w:r w:rsidRPr="001B4170">
              <w:rPr>
                <w:rFonts w:ascii="Garamond" w:hAnsi="Garamond"/>
                <w:sz w:val="24"/>
                <w:szCs w:val="24"/>
              </w:rPr>
              <w:t>CASSIERE</w:t>
            </w:r>
          </w:p>
        </w:tc>
      </w:tr>
      <w:tr w:rsidR="00F542CC" w:rsidTr="00F542CC">
        <w:tc>
          <w:tcPr>
            <w:tcW w:w="4360" w:type="dxa"/>
            <w:tcBorders>
              <w:bottom w:val="single" w:sz="4" w:space="0" w:color="auto"/>
            </w:tcBorders>
          </w:tcPr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F542CC" w:rsidRDefault="00F542CC" w:rsidP="00F542CC">
            <w:pPr>
              <w:tabs>
                <w:tab w:val="left" w:pos="6384"/>
              </w:tabs>
              <w:ind w:right="4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542CC" w:rsidRDefault="00F542CC" w:rsidP="001B4170">
      <w:pPr>
        <w:tabs>
          <w:tab w:val="left" w:pos="6384"/>
        </w:tabs>
        <w:ind w:left="1" w:right="4"/>
        <w:rPr>
          <w:rFonts w:ascii="Garamond" w:hAnsi="Garamond"/>
          <w:sz w:val="24"/>
          <w:szCs w:val="24"/>
        </w:rPr>
      </w:pPr>
    </w:p>
    <w:p w:rsidR="004D68F0" w:rsidRPr="001B4170" w:rsidRDefault="004D68F0" w:rsidP="00F542CC">
      <w:pPr>
        <w:tabs>
          <w:tab w:val="left" w:pos="6384"/>
        </w:tabs>
        <w:ind w:right="4"/>
        <w:rPr>
          <w:rFonts w:ascii="Garamond" w:hAnsi="Garamond"/>
          <w:sz w:val="24"/>
          <w:szCs w:val="24"/>
        </w:rPr>
      </w:pPr>
    </w:p>
    <w:sectPr w:rsidR="004D68F0" w:rsidRPr="001B4170" w:rsidSect="008302A2">
      <w:pgSz w:w="11910" w:h="16840"/>
      <w:pgMar w:top="1843" w:right="1133" w:bottom="156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5B5"/>
    <w:multiLevelType w:val="hybridMultilevel"/>
    <w:tmpl w:val="FB604132"/>
    <w:lvl w:ilvl="0" w:tplc="A77CCCDA">
      <w:numFmt w:val="bullet"/>
      <w:lvlText w:val="-"/>
      <w:lvlJc w:val="left"/>
      <w:pPr>
        <w:ind w:left="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00820A">
      <w:numFmt w:val="bullet"/>
      <w:lvlText w:val="•"/>
      <w:lvlJc w:val="left"/>
      <w:pPr>
        <w:ind w:left="935" w:hanging="149"/>
      </w:pPr>
      <w:rPr>
        <w:rFonts w:hint="default"/>
        <w:lang w:val="it-IT" w:eastAsia="en-US" w:bidi="ar-SA"/>
      </w:rPr>
    </w:lvl>
    <w:lvl w:ilvl="2" w:tplc="4646579E">
      <w:numFmt w:val="bullet"/>
      <w:lvlText w:val="•"/>
      <w:lvlJc w:val="left"/>
      <w:pPr>
        <w:ind w:left="1871" w:hanging="149"/>
      </w:pPr>
      <w:rPr>
        <w:rFonts w:hint="default"/>
        <w:lang w:val="it-IT" w:eastAsia="en-US" w:bidi="ar-SA"/>
      </w:rPr>
    </w:lvl>
    <w:lvl w:ilvl="3" w:tplc="A8624C10">
      <w:numFmt w:val="bullet"/>
      <w:lvlText w:val="•"/>
      <w:lvlJc w:val="left"/>
      <w:pPr>
        <w:ind w:left="2806" w:hanging="149"/>
      </w:pPr>
      <w:rPr>
        <w:rFonts w:hint="default"/>
        <w:lang w:val="it-IT" w:eastAsia="en-US" w:bidi="ar-SA"/>
      </w:rPr>
    </w:lvl>
    <w:lvl w:ilvl="4" w:tplc="92600CF4">
      <w:numFmt w:val="bullet"/>
      <w:lvlText w:val="•"/>
      <w:lvlJc w:val="left"/>
      <w:pPr>
        <w:ind w:left="3742" w:hanging="149"/>
      </w:pPr>
      <w:rPr>
        <w:rFonts w:hint="default"/>
        <w:lang w:val="it-IT" w:eastAsia="en-US" w:bidi="ar-SA"/>
      </w:rPr>
    </w:lvl>
    <w:lvl w:ilvl="5" w:tplc="43A8FCF0">
      <w:numFmt w:val="bullet"/>
      <w:lvlText w:val="•"/>
      <w:lvlJc w:val="left"/>
      <w:pPr>
        <w:ind w:left="4678" w:hanging="149"/>
      </w:pPr>
      <w:rPr>
        <w:rFonts w:hint="default"/>
        <w:lang w:val="it-IT" w:eastAsia="en-US" w:bidi="ar-SA"/>
      </w:rPr>
    </w:lvl>
    <w:lvl w:ilvl="6" w:tplc="3EE8A670">
      <w:numFmt w:val="bullet"/>
      <w:lvlText w:val="•"/>
      <w:lvlJc w:val="left"/>
      <w:pPr>
        <w:ind w:left="5613" w:hanging="149"/>
      </w:pPr>
      <w:rPr>
        <w:rFonts w:hint="default"/>
        <w:lang w:val="it-IT" w:eastAsia="en-US" w:bidi="ar-SA"/>
      </w:rPr>
    </w:lvl>
    <w:lvl w:ilvl="7" w:tplc="9E0A6586">
      <w:numFmt w:val="bullet"/>
      <w:lvlText w:val="•"/>
      <w:lvlJc w:val="left"/>
      <w:pPr>
        <w:ind w:left="6549" w:hanging="149"/>
      </w:pPr>
      <w:rPr>
        <w:rFonts w:hint="default"/>
        <w:lang w:val="it-IT" w:eastAsia="en-US" w:bidi="ar-SA"/>
      </w:rPr>
    </w:lvl>
    <w:lvl w:ilvl="8" w:tplc="3386FE82">
      <w:numFmt w:val="bullet"/>
      <w:lvlText w:val="•"/>
      <w:lvlJc w:val="left"/>
      <w:pPr>
        <w:ind w:left="7485" w:hanging="149"/>
      </w:pPr>
      <w:rPr>
        <w:rFonts w:hint="default"/>
        <w:lang w:val="it-IT" w:eastAsia="en-US" w:bidi="ar-SA"/>
      </w:rPr>
    </w:lvl>
  </w:abstractNum>
  <w:abstractNum w:abstractNumId="1">
    <w:nsid w:val="077E20F0"/>
    <w:multiLevelType w:val="hybridMultilevel"/>
    <w:tmpl w:val="C3E85148"/>
    <w:lvl w:ilvl="0" w:tplc="9000CDFA">
      <w:numFmt w:val="bullet"/>
      <w:lvlText w:val="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3CE030">
      <w:numFmt w:val="bullet"/>
      <w:lvlText w:val="•"/>
      <w:lvlJc w:val="left"/>
      <w:pPr>
        <w:ind w:left="935" w:hanging="708"/>
      </w:pPr>
      <w:rPr>
        <w:rFonts w:hint="default"/>
        <w:lang w:val="it-IT" w:eastAsia="en-US" w:bidi="ar-SA"/>
      </w:rPr>
    </w:lvl>
    <w:lvl w:ilvl="2" w:tplc="55680AF4">
      <w:numFmt w:val="bullet"/>
      <w:lvlText w:val="•"/>
      <w:lvlJc w:val="left"/>
      <w:pPr>
        <w:ind w:left="1871" w:hanging="708"/>
      </w:pPr>
      <w:rPr>
        <w:rFonts w:hint="default"/>
        <w:lang w:val="it-IT" w:eastAsia="en-US" w:bidi="ar-SA"/>
      </w:rPr>
    </w:lvl>
    <w:lvl w:ilvl="3" w:tplc="74184AE0">
      <w:numFmt w:val="bullet"/>
      <w:lvlText w:val="•"/>
      <w:lvlJc w:val="left"/>
      <w:pPr>
        <w:ind w:left="2806" w:hanging="708"/>
      </w:pPr>
      <w:rPr>
        <w:rFonts w:hint="default"/>
        <w:lang w:val="it-IT" w:eastAsia="en-US" w:bidi="ar-SA"/>
      </w:rPr>
    </w:lvl>
    <w:lvl w:ilvl="4" w:tplc="ED6CFC3A">
      <w:numFmt w:val="bullet"/>
      <w:lvlText w:val="•"/>
      <w:lvlJc w:val="left"/>
      <w:pPr>
        <w:ind w:left="3742" w:hanging="708"/>
      </w:pPr>
      <w:rPr>
        <w:rFonts w:hint="default"/>
        <w:lang w:val="it-IT" w:eastAsia="en-US" w:bidi="ar-SA"/>
      </w:rPr>
    </w:lvl>
    <w:lvl w:ilvl="5" w:tplc="F3A21356">
      <w:numFmt w:val="bullet"/>
      <w:lvlText w:val="•"/>
      <w:lvlJc w:val="left"/>
      <w:pPr>
        <w:ind w:left="4678" w:hanging="708"/>
      </w:pPr>
      <w:rPr>
        <w:rFonts w:hint="default"/>
        <w:lang w:val="it-IT" w:eastAsia="en-US" w:bidi="ar-SA"/>
      </w:rPr>
    </w:lvl>
    <w:lvl w:ilvl="6" w:tplc="3CACE89E">
      <w:numFmt w:val="bullet"/>
      <w:lvlText w:val="•"/>
      <w:lvlJc w:val="left"/>
      <w:pPr>
        <w:ind w:left="5613" w:hanging="708"/>
      </w:pPr>
      <w:rPr>
        <w:rFonts w:hint="default"/>
        <w:lang w:val="it-IT" w:eastAsia="en-US" w:bidi="ar-SA"/>
      </w:rPr>
    </w:lvl>
    <w:lvl w:ilvl="7" w:tplc="8BE2DF0E">
      <w:numFmt w:val="bullet"/>
      <w:lvlText w:val="•"/>
      <w:lvlJc w:val="left"/>
      <w:pPr>
        <w:ind w:left="6549" w:hanging="708"/>
      </w:pPr>
      <w:rPr>
        <w:rFonts w:hint="default"/>
        <w:lang w:val="it-IT" w:eastAsia="en-US" w:bidi="ar-SA"/>
      </w:rPr>
    </w:lvl>
    <w:lvl w:ilvl="8" w:tplc="C94A9E50">
      <w:numFmt w:val="bullet"/>
      <w:lvlText w:val="•"/>
      <w:lvlJc w:val="left"/>
      <w:pPr>
        <w:ind w:left="7485" w:hanging="708"/>
      </w:pPr>
      <w:rPr>
        <w:rFonts w:hint="default"/>
        <w:lang w:val="it-IT" w:eastAsia="en-US" w:bidi="ar-SA"/>
      </w:rPr>
    </w:lvl>
  </w:abstractNum>
  <w:abstractNum w:abstractNumId="2">
    <w:nsid w:val="1184160B"/>
    <w:multiLevelType w:val="hybridMultilevel"/>
    <w:tmpl w:val="BDDAE3A6"/>
    <w:lvl w:ilvl="0" w:tplc="EDAECAEC">
      <w:start w:val="1"/>
      <w:numFmt w:val="decimal"/>
      <w:lvlText w:val="%1.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E44DAE">
      <w:numFmt w:val="bullet"/>
      <w:lvlText w:val="-"/>
      <w:lvlJc w:val="left"/>
      <w:pPr>
        <w:ind w:left="144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D162EA0">
      <w:numFmt w:val="bullet"/>
      <w:lvlText w:val="•"/>
      <w:lvlJc w:val="left"/>
      <w:pPr>
        <w:ind w:left="2319" w:hanging="339"/>
      </w:pPr>
      <w:rPr>
        <w:rFonts w:hint="default"/>
        <w:lang w:val="it-IT" w:eastAsia="en-US" w:bidi="ar-SA"/>
      </w:rPr>
    </w:lvl>
    <w:lvl w:ilvl="3" w:tplc="0D909D0C">
      <w:numFmt w:val="bullet"/>
      <w:lvlText w:val="•"/>
      <w:lvlJc w:val="left"/>
      <w:pPr>
        <w:ind w:left="3199" w:hanging="339"/>
      </w:pPr>
      <w:rPr>
        <w:rFonts w:hint="default"/>
        <w:lang w:val="it-IT" w:eastAsia="en-US" w:bidi="ar-SA"/>
      </w:rPr>
    </w:lvl>
    <w:lvl w:ilvl="4" w:tplc="76D89F2E">
      <w:numFmt w:val="bullet"/>
      <w:lvlText w:val="•"/>
      <w:lvlJc w:val="left"/>
      <w:pPr>
        <w:ind w:left="4078" w:hanging="339"/>
      </w:pPr>
      <w:rPr>
        <w:rFonts w:hint="default"/>
        <w:lang w:val="it-IT" w:eastAsia="en-US" w:bidi="ar-SA"/>
      </w:rPr>
    </w:lvl>
    <w:lvl w:ilvl="5" w:tplc="41D29C4E">
      <w:numFmt w:val="bullet"/>
      <w:lvlText w:val="•"/>
      <w:lvlJc w:val="left"/>
      <w:pPr>
        <w:ind w:left="4958" w:hanging="339"/>
      </w:pPr>
      <w:rPr>
        <w:rFonts w:hint="default"/>
        <w:lang w:val="it-IT" w:eastAsia="en-US" w:bidi="ar-SA"/>
      </w:rPr>
    </w:lvl>
    <w:lvl w:ilvl="6" w:tplc="0B621550">
      <w:numFmt w:val="bullet"/>
      <w:lvlText w:val="•"/>
      <w:lvlJc w:val="left"/>
      <w:pPr>
        <w:ind w:left="5838" w:hanging="339"/>
      </w:pPr>
      <w:rPr>
        <w:rFonts w:hint="default"/>
        <w:lang w:val="it-IT" w:eastAsia="en-US" w:bidi="ar-SA"/>
      </w:rPr>
    </w:lvl>
    <w:lvl w:ilvl="7" w:tplc="F1C24338">
      <w:numFmt w:val="bullet"/>
      <w:lvlText w:val="•"/>
      <w:lvlJc w:val="left"/>
      <w:pPr>
        <w:ind w:left="6717" w:hanging="339"/>
      </w:pPr>
      <w:rPr>
        <w:rFonts w:hint="default"/>
        <w:lang w:val="it-IT" w:eastAsia="en-US" w:bidi="ar-SA"/>
      </w:rPr>
    </w:lvl>
    <w:lvl w:ilvl="8" w:tplc="30D266CC">
      <w:numFmt w:val="bullet"/>
      <w:lvlText w:val="•"/>
      <w:lvlJc w:val="left"/>
      <w:pPr>
        <w:ind w:left="7597" w:hanging="339"/>
      </w:pPr>
      <w:rPr>
        <w:rFonts w:hint="default"/>
        <w:lang w:val="it-IT" w:eastAsia="en-US" w:bidi="ar-SA"/>
      </w:rPr>
    </w:lvl>
  </w:abstractNum>
  <w:abstractNum w:abstractNumId="3">
    <w:nsid w:val="17CE5D09"/>
    <w:multiLevelType w:val="hybridMultilevel"/>
    <w:tmpl w:val="D2F0E68A"/>
    <w:lvl w:ilvl="0" w:tplc="FB406478">
      <w:start w:val="1"/>
      <w:numFmt w:val="decimal"/>
      <w:lvlText w:val="%1."/>
      <w:lvlJc w:val="left"/>
      <w:pPr>
        <w:ind w:left="33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F05A4C38">
      <w:start w:val="1"/>
      <w:numFmt w:val="lowerLetter"/>
      <w:lvlText w:val="%2."/>
      <w:lvlJc w:val="left"/>
      <w:pPr>
        <w:ind w:left="822" w:hanging="8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7F9287D2">
      <w:numFmt w:val="bullet"/>
      <w:lvlText w:val="•"/>
      <w:lvlJc w:val="left"/>
      <w:pPr>
        <w:ind w:left="1768" w:hanging="821"/>
      </w:pPr>
      <w:rPr>
        <w:rFonts w:hint="default"/>
        <w:lang w:val="it-IT" w:eastAsia="en-US" w:bidi="ar-SA"/>
      </w:rPr>
    </w:lvl>
    <w:lvl w:ilvl="3" w:tplc="09E2747C">
      <w:numFmt w:val="bullet"/>
      <w:lvlText w:val="•"/>
      <w:lvlJc w:val="left"/>
      <w:pPr>
        <w:ind w:left="2716" w:hanging="821"/>
      </w:pPr>
      <w:rPr>
        <w:rFonts w:hint="default"/>
        <w:lang w:val="it-IT" w:eastAsia="en-US" w:bidi="ar-SA"/>
      </w:rPr>
    </w:lvl>
    <w:lvl w:ilvl="4" w:tplc="545CD2F2">
      <w:numFmt w:val="bullet"/>
      <w:lvlText w:val="•"/>
      <w:lvlJc w:val="left"/>
      <w:pPr>
        <w:ind w:left="3665" w:hanging="821"/>
      </w:pPr>
      <w:rPr>
        <w:rFonts w:hint="default"/>
        <w:lang w:val="it-IT" w:eastAsia="en-US" w:bidi="ar-SA"/>
      </w:rPr>
    </w:lvl>
    <w:lvl w:ilvl="5" w:tplc="3B720D96">
      <w:numFmt w:val="bullet"/>
      <w:lvlText w:val="•"/>
      <w:lvlJc w:val="left"/>
      <w:pPr>
        <w:ind w:left="4613" w:hanging="821"/>
      </w:pPr>
      <w:rPr>
        <w:rFonts w:hint="default"/>
        <w:lang w:val="it-IT" w:eastAsia="en-US" w:bidi="ar-SA"/>
      </w:rPr>
    </w:lvl>
    <w:lvl w:ilvl="6" w:tplc="7938E5FC">
      <w:numFmt w:val="bullet"/>
      <w:lvlText w:val="•"/>
      <w:lvlJc w:val="left"/>
      <w:pPr>
        <w:ind w:left="5562" w:hanging="821"/>
      </w:pPr>
      <w:rPr>
        <w:rFonts w:hint="default"/>
        <w:lang w:val="it-IT" w:eastAsia="en-US" w:bidi="ar-SA"/>
      </w:rPr>
    </w:lvl>
    <w:lvl w:ilvl="7" w:tplc="84D2E44E">
      <w:numFmt w:val="bullet"/>
      <w:lvlText w:val="•"/>
      <w:lvlJc w:val="left"/>
      <w:pPr>
        <w:ind w:left="6510" w:hanging="821"/>
      </w:pPr>
      <w:rPr>
        <w:rFonts w:hint="default"/>
        <w:lang w:val="it-IT" w:eastAsia="en-US" w:bidi="ar-SA"/>
      </w:rPr>
    </w:lvl>
    <w:lvl w:ilvl="8" w:tplc="02BC43D4">
      <w:numFmt w:val="bullet"/>
      <w:lvlText w:val="•"/>
      <w:lvlJc w:val="left"/>
      <w:pPr>
        <w:ind w:left="7459" w:hanging="821"/>
      </w:pPr>
      <w:rPr>
        <w:rFonts w:hint="default"/>
        <w:lang w:val="it-IT" w:eastAsia="en-US" w:bidi="ar-SA"/>
      </w:rPr>
    </w:lvl>
  </w:abstractNum>
  <w:abstractNum w:abstractNumId="4">
    <w:nsid w:val="1984232A"/>
    <w:multiLevelType w:val="hybridMultilevel"/>
    <w:tmpl w:val="570C0330"/>
    <w:lvl w:ilvl="0" w:tplc="9F54F482">
      <w:numFmt w:val="bullet"/>
      <w:lvlText w:val="•"/>
      <w:lvlJc w:val="left"/>
      <w:pPr>
        <w:ind w:left="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26626">
      <w:numFmt w:val="bullet"/>
      <w:lvlText w:val="•"/>
      <w:lvlJc w:val="left"/>
      <w:pPr>
        <w:ind w:left="935" w:hanging="344"/>
      </w:pPr>
      <w:rPr>
        <w:rFonts w:hint="default"/>
        <w:lang w:val="it-IT" w:eastAsia="en-US" w:bidi="ar-SA"/>
      </w:rPr>
    </w:lvl>
    <w:lvl w:ilvl="2" w:tplc="436AA938">
      <w:numFmt w:val="bullet"/>
      <w:lvlText w:val="•"/>
      <w:lvlJc w:val="left"/>
      <w:pPr>
        <w:ind w:left="1871" w:hanging="344"/>
      </w:pPr>
      <w:rPr>
        <w:rFonts w:hint="default"/>
        <w:lang w:val="it-IT" w:eastAsia="en-US" w:bidi="ar-SA"/>
      </w:rPr>
    </w:lvl>
    <w:lvl w:ilvl="3" w:tplc="4010227A">
      <w:numFmt w:val="bullet"/>
      <w:lvlText w:val="•"/>
      <w:lvlJc w:val="left"/>
      <w:pPr>
        <w:ind w:left="2806" w:hanging="344"/>
      </w:pPr>
      <w:rPr>
        <w:rFonts w:hint="default"/>
        <w:lang w:val="it-IT" w:eastAsia="en-US" w:bidi="ar-SA"/>
      </w:rPr>
    </w:lvl>
    <w:lvl w:ilvl="4" w:tplc="E73EBF38">
      <w:numFmt w:val="bullet"/>
      <w:lvlText w:val="•"/>
      <w:lvlJc w:val="left"/>
      <w:pPr>
        <w:ind w:left="3742" w:hanging="344"/>
      </w:pPr>
      <w:rPr>
        <w:rFonts w:hint="default"/>
        <w:lang w:val="it-IT" w:eastAsia="en-US" w:bidi="ar-SA"/>
      </w:rPr>
    </w:lvl>
    <w:lvl w:ilvl="5" w:tplc="5538DA78">
      <w:numFmt w:val="bullet"/>
      <w:lvlText w:val="•"/>
      <w:lvlJc w:val="left"/>
      <w:pPr>
        <w:ind w:left="4678" w:hanging="344"/>
      </w:pPr>
      <w:rPr>
        <w:rFonts w:hint="default"/>
        <w:lang w:val="it-IT" w:eastAsia="en-US" w:bidi="ar-SA"/>
      </w:rPr>
    </w:lvl>
    <w:lvl w:ilvl="6" w:tplc="BD4804AA">
      <w:numFmt w:val="bullet"/>
      <w:lvlText w:val="•"/>
      <w:lvlJc w:val="left"/>
      <w:pPr>
        <w:ind w:left="5613" w:hanging="344"/>
      </w:pPr>
      <w:rPr>
        <w:rFonts w:hint="default"/>
        <w:lang w:val="it-IT" w:eastAsia="en-US" w:bidi="ar-SA"/>
      </w:rPr>
    </w:lvl>
    <w:lvl w:ilvl="7" w:tplc="4F7A7D18">
      <w:numFmt w:val="bullet"/>
      <w:lvlText w:val="•"/>
      <w:lvlJc w:val="left"/>
      <w:pPr>
        <w:ind w:left="6549" w:hanging="344"/>
      </w:pPr>
      <w:rPr>
        <w:rFonts w:hint="default"/>
        <w:lang w:val="it-IT" w:eastAsia="en-US" w:bidi="ar-SA"/>
      </w:rPr>
    </w:lvl>
    <w:lvl w:ilvl="8" w:tplc="757A2B8A">
      <w:numFmt w:val="bullet"/>
      <w:lvlText w:val="•"/>
      <w:lvlJc w:val="left"/>
      <w:pPr>
        <w:ind w:left="7485" w:hanging="344"/>
      </w:pPr>
      <w:rPr>
        <w:rFonts w:hint="default"/>
        <w:lang w:val="it-IT" w:eastAsia="en-US" w:bidi="ar-SA"/>
      </w:rPr>
    </w:lvl>
  </w:abstractNum>
  <w:abstractNum w:abstractNumId="5">
    <w:nsid w:val="1C552537"/>
    <w:multiLevelType w:val="hybridMultilevel"/>
    <w:tmpl w:val="DDF6BBEC"/>
    <w:lvl w:ilvl="0" w:tplc="0410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26525EDC"/>
    <w:multiLevelType w:val="hybridMultilevel"/>
    <w:tmpl w:val="C2B2DD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6429E"/>
    <w:multiLevelType w:val="hybridMultilevel"/>
    <w:tmpl w:val="E670EB48"/>
    <w:lvl w:ilvl="0" w:tplc="EA28891C">
      <w:start w:val="1"/>
      <w:numFmt w:val="lowerLetter"/>
      <w:lvlText w:val="%1)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00FDBE">
      <w:numFmt w:val="bullet"/>
      <w:lvlText w:val="•"/>
      <w:lvlJc w:val="left"/>
      <w:pPr>
        <w:ind w:left="1583" w:hanging="348"/>
      </w:pPr>
      <w:rPr>
        <w:rFonts w:hint="default"/>
        <w:lang w:val="it-IT" w:eastAsia="en-US" w:bidi="ar-SA"/>
      </w:rPr>
    </w:lvl>
    <w:lvl w:ilvl="2" w:tplc="0CA0C3D4">
      <w:numFmt w:val="bullet"/>
      <w:lvlText w:val="•"/>
      <w:lvlJc w:val="left"/>
      <w:pPr>
        <w:ind w:left="2447" w:hanging="348"/>
      </w:pPr>
      <w:rPr>
        <w:rFonts w:hint="default"/>
        <w:lang w:val="it-IT" w:eastAsia="en-US" w:bidi="ar-SA"/>
      </w:rPr>
    </w:lvl>
    <w:lvl w:ilvl="3" w:tplc="2436B6AC">
      <w:numFmt w:val="bullet"/>
      <w:lvlText w:val="•"/>
      <w:lvlJc w:val="left"/>
      <w:pPr>
        <w:ind w:left="3310" w:hanging="348"/>
      </w:pPr>
      <w:rPr>
        <w:rFonts w:hint="default"/>
        <w:lang w:val="it-IT" w:eastAsia="en-US" w:bidi="ar-SA"/>
      </w:rPr>
    </w:lvl>
    <w:lvl w:ilvl="4" w:tplc="5956A634">
      <w:numFmt w:val="bullet"/>
      <w:lvlText w:val="•"/>
      <w:lvlJc w:val="left"/>
      <w:pPr>
        <w:ind w:left="4174" w:hanging="348"/>
      </w:pPr>
      <w:rPr>
        <w:rFonts w:hint="default"/>
        <w:lang w:val="it-IT" w:eastAsia="en-US" w:bidi="ar-SA"/>
      </w:rPr>
    </w:lvl>
    <w:lvl w:ilvl="5" w:tplc="8B5A8922">
      <w:numFmt w:val="bullet"/>
      <w:lvlText w:val="•"/>
      <w:lvlJc w:val="left"/>
      <w:pPr>
        <w:ind w:left="5038" w:hanging="348"/>
      </w:pPr>
      <w:rPr>
        <w:rFonts w:hint="default"/>
        <w:lang w:val="it-IT" w:eastAsia="en-US" w:bidi="ar-SA"/>
      </w:rPr>
    </w:lvl>
    <w:lvl w:ilvl="6" w:tplc="5EE4AE5E">
      <w:numFmt w:val="bullet"/>
      <w:lvlText w:val="•"/>
      <w:lvlJc w:val="left"/>
      <w:pPr>
        <w:ind w:left="5901" w:hanging="348"/>
      </w:pPr>
      <w:rPr>
        <w:rFonts w:hint="default"/>
        <w:lang w:val="it-IT" w:eastAsia="en-US" w:bidi="ar-SA"/>
      </w:rPr>
    </w:lvl>
    <w:lvl w:ilvl="7" w:tplc="000E5F2E">
      <w:numFmt w:val="bullet"/>
      <w:lvlText w:val="•"/>
      <w:lvlJc w:val="left"/>
      <w:pPr>
        <w:ind w:left="6765" w:hanging="348"/>
      </w:pPr>
      <w:rPr>
        <w:rFonts w:hint="default"/>
        <w:lang w:val="it-IT" w:eastAsia="en-US" w:bidi="ar-SA"/>
      </w:rPr>
    </w:lvl>
    <w:lvl w:ilvl="8" w:tplc="BE74D902">
      <w:numFmt w:val="bullet"/>
      <w:lvlText w:val="•"/>
      <w:lvlJc w:val="left"/>
      <w:pPr>
        <w:ind w:left="7629" w:hanging="348"/>
      </w:pPr>
      <w:rPr>
        <w:rFonts w:hint="default"/>
        <w:lang w:val="it-IT" w:eastAsia="en-US" w:bidi="ar-SA"/>
      </w:rPr>
    </w:lvl>
  </w:abstractNum>
  <w:abstractNum w:abstractNumId="8">
    <w:nsid w:val="3565194C"/>
    <w:multiLevelType w:val="hybridMultilevel"/>
    <w:tmpl w:val="5232BE1A"/>
    <w:lvl w:ilvl="0" w:tplc="714AA3B8">
      <w:start w:val="1"/>
      <w:numFmt w:val="decimal"/>
      <w:lvlText w:val="%1.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4C3208">
      <w:numFmt w:val="bullet"/>
      <w:lvlText w:val="•"/>
      <w:lvlJc w:val="left"/>
      <w:pPr>
        <w:ind w:left="935" w:hanging="272"/>
      </w:pPr>
      <w:rPr>
        <w:rFonts w:hint="default"/>
        <w:lang w:val="it-IT" w:eastAsia="en-US" w:bidi="ar-SA"/>
      </w:rPr>
    </w:lvl>
    <w:lvl w:ilvl="2" w:tplc="D3B2E7A4">
      <w:numFmt w:val="bullet"/>
      <w:lvlText w:val="•"/>
      <w:lvlJc w:val="left"/>
      <w:pPr>
        <w:ind w:left="1871" w:hanging="272"/>
      </w:pPr>
      <w:rPr>
        <w:rFonts w:hint="default"/>
        <w:lang w:val="it-IT" w:eastAsia="en-US" w:bidi="ar-SA"/>
      </w:rPr>
    </w:lvl>
    <w:lvl w:ilvl="3" w:tplc="321830F6">
      <w:numFmt w:val="bullet"/>
      <w:lvlText w:val="•"/>
      <w:lvlJc w:val="left"/>
      <w:pPr>
        <w:ind w:left="2806" w:hanging="272"/>
      </w:pPr>
      <w:rPr>
        <w:rFonts w:hint="default"/>
        <w:lang w:val="it-IT" w:eastAsia="en-US" w:bidi="ar-SA"/>
      </w:rPr>
    </w:lvl>
    <w:lvl w:ilvl="4" w:tplc="D5C0E3D4">
      <w:numFmt w:val="bullet"/>
      <w:lvlText w:val="•"/>
      <w:lvlJc w:val="left"/>
      <w:pPr>
        <w:ind w:left="3742" w:hanging="272"/>
      </w:pPr>
      <w:rPr>
        <w:rFonts w:hint="default"/>
        <w:lang w:val="it-IT" w:eastAsia="en-US" w:bidi="ar-SA"/>
      </w:rPr>
    </w:lvl>
    <w:lvl w:ilvl="5" w:tplc="C044A052">
      <w:numFmt w:val="bullet"/>
      <w:lvlText w:val="•"/>
      <w:lvlJc w:val="left"/>
      <w:pPr>
        <w:ind w:left="4678" w:hanging="272"/>
      </w:pPr>
      <w:rPr>
        <w:rFonts w:hint="default"/>
        <w:lang w:val="it-IT" w:eastAsia="en-US" w:bidi="ar-SA"/>
      </w:rPr>
    </w:lvl>
    <w:lvl w:ilvl="6" w:tplc="EC7AAE2A">
      <w:numFmt w:val="bullet"/>
      <w:lvlText w:val="•"/>
      <w:lvlJc w:val="left"/>
      <w:pPr>
        <w:ind w:left="5613" w:hanging="272"/>
      </w:pPr>
      <w:rPr>
        <w:rFonts w:hint="default"/>
        <w:lang w:val="it-IT" w:eastAsia="en-US" w:bidi="ar-SA"/>
      </w:rPr>
    </w:lvl>
    <w:lvl w:ilvl="7" w:tplc="26C0158C">
      <w:numFmt w:val="bullet"/>
      <w:lvlText w:val="•"/>
      <w:lvlJc w:val="left"/>
      <w:pPr>
        <w:ind w:left="6549" w:hanging="272"/>
      </w:pPr>
      <w:rPr>
        <w:rFonts w:hint="default"/>
        <w:lang w:val="it-IT" w:eastAsia="en-US" w:bidi="ar-SA"/>
      </w:rPr>
    </w:lvl>
    <w:lvl w:ilvl="8" w:tplc="05447E00">
      <w:numFmt w:val="bullet"/>
      <w:lvlText w:val="•"/>
      <w:lvlJc w:val="left"/>
      <w:pPr>
        <w:ind w:left="7485" w:hanging="272"/>
      </w:pPr>
      <w:rPr>
        <w:rFonts w:hint="default"/>
        <w:lang w:val="it-IT" w:eastAsia="en-US" w:bidi="ar-SA"/>
      </w:rPr>
    </w:lvl>
  </w:abstractNum>
  <w:abstractNum w:abstractNumId="9">
    <w:nsid w:val="4573041A"/>
    <w:multiLevelType w:val="hybridMultilevel"/>
    <w:tmpl w:val="33EC5348"/>
    <w:lvl w:ilvl="0" w:tplc="5CBAAF3A">
      <w:start w:val="1"/>
      <w:numFmt w:val="lowerLetter"/>
      <w:lvlText w:val="%1."/>
      <w:lvlJc w:val="left"/>
      <w:pPr>
        <w:ind w:left="709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C6F88FE6">
      <w:numFmt w:val="bullet"/>
      <w:lvlText w:val="•"/>
      <w:lvlJc w:val="left"/>
      <w:pPr>
        <w:ind w:left="1565" w:hanging="708"/>
      </w:pPr>
      <w:rPr>
        <w:rFonts w:hint="default"/>
        <w:lang w:val="it-IT" w:eastAsia="en-US" w:bidi="ar-SA"/>
      </w:rPr>
    </w:lvl>
    <w:lvl w:ilvl="2" w:tplc="11E016A4">
      <w:numFmt w:val="bullet"/>
      <w:lvlText w:val="•"/>
      <w:lvlJc w:val="left"/>
      <w:pPr>
        <w:ind w:left="2431" w:hanging="708"/>
      </w:pPr>
      <w:rPr>
        <w:rFonts w:hint="default"/>
        <w:lang w:val="it-IT" w:eastAsia="en-US" w:bidi="ar-SA"/>
      </w:rPr>
    </w:lvl>
    <w:lvl w:ilvl="3" w:tplc="E2289A8E">
      <w:numFmt w:val="bullet"/>
      <w:lvlText w:val="•"/>
      <w:lvlJc w:val="left"/>
      <w:pPr>
        <w:ind w:left="3296" w:hanging="708"/>
      </w:pPr>
      <w:rPr>
        <w:rFonts w:hint="default"/>
        <w:lang w:val="it-IT" w:eastAsia="en-US" w:bidi="ar-SA"/>
      </w:rPr>
    </w:lvl>
    <w:lvl w:ilvl="4" w:tplc="B3543CA4">
      <w:numFmt w:val="bullet"/>
      <w:lvlText w:val="•"/>
      <w:lvlJc w:val="left"/>
      <w:pPr>
        <w:ind w:left="4162" w:hanging="708"/>
      </w:pPr>
      <w:rPr>
        <w:rFonts w:hint="default"/>
        <w:lang w:val="it-IT" w:eastAsia="en-US" w:bidi="ar-SA"/>
      </w:rPr>
    </w:lvl>
    <w:lvl w:ilvl="5" w:tplc="C262E05C">
      <w:numFmt w:val="bullet"/>
      <w:lvlText w:val="•"/>
      <w:lvlJc w:val="left"/>
      <w:pPr>
        <w:ind w:left="5028" w:hanging="708"/>
      </w:pPr>
      <w:rPr>
        <w:rFonts w:hint="default"/>
        <w:lang w:val="it-IT" w:eastAsia="en-US" w:bidi="ar-SA"/>
      </w:rPr>
    </w:lvl>
    <w:lvl w:ilvl="6" w:tplc="C50CE12E">
      <w:numFmt w:val="bullet"/>
      <w:lvlText w:val="•"/>
      <w:lvlJc w:val="left"/>
      <w:pPr>
        <w:ind w:left="5893" w:hanging="708"/>
      </w:pPr>
      <w:rPr>
        <w:rFonts w:hint="default"/>
        <w:lang w:val="it-IT" w:eastAsia="en-US" w:bidi="ar-SA"/>
      </w:rPr>
    </w:lvl>
    <w:lvl w:ilvl="7" w:tplc="28CC7D72">
      <w:numFmt w:val="bullet"/>
      <w:lvlText w:val="•"/>
      <w:lvlJc w:val="left"/>
      <w:pPr>
        <w:ind w:left="6759" w:hanging="708"/>
      </w:pPr>
      <w:rPr>
        <w:rFonts w:hint="default"/>
        <w:lang w:val="it-IT" w:eastAsia="en-US" w:bidi="ar-SA"/>
      </w:rPr>
    </w:lvl>
    <w:lvl w:ilvl="8" w:tplc="DEF637AC">
      <w:numFmt w:val="bullet"/>
      <w:lvlText w:val="•"/>
      <w:lvlJc w:val="left"/>
      <w:pPr>
        <w:ind w:left="7625" w:hanging="708"/>
      </w:pPr>
      <w:rPr>
        <w:rFonts w:hint="default"/>
        <w:lang w:val="it-IT" w:eastAsia="en-US" w:bidi="ar-SA"/>
      </w:rPr>
    </w:lvl>
  </w:abstractNum>
  <w:abstractNum w:abstractNumId="10">
    <w:nsid w:val="4B512861"/>
    <w:multiLevelType w:val="hybridMultilevel"/>
    <w:tmpl w:val="7A6AB6F2"/>
    <w:lvl w:ilvl="0" w:tplc="0410000B">
      <w:start w:val="1"/>
      <w:numFmt w:val="bullet"/>
      <w:lvlText w:val=""/>
      <w:lvlJc w:val="left"/>
      <w:pPr>
        <w:ind w:left="3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>
    <w:nsid w:val="69621CE8"/>
    <w:multiLevelType w:val="hybridMultilevel"/>
    <w:tmpl w:val="35D2296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6F724248"/>
    <w:multiLevelType w:val="hybridMultilevel"/>
    <w:tmpl w:val="2A36D92A"/>
    <w:lvl w:ilvl="0" w:tplc="D706980E">
      <w:numFmt w:val="bullet"/>
      <w:lvlText w:val="-"/>
      <w:lvlJc w:val="left"/>
      <w:pPr>
        <w:ind w:left="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32AB70">
      <w:numFmt w:val="bullet"/>
      <w:lvlText w:val="•"/>
      <w:lvlJc w:val="left"/>
      <w:pPr>
        <w:ind w:left="935" w:hanging="132"/>
      </w:pPr>
      <w:rPr>
        <w:rFonts w:hint="default"/>
        <w:lang w:val="it-IT" w:eastAsia="en-US" w:bidi="ar-SA"/>
      </w:rPr>
    </w:lvl>
    <w:lvl w:ilvl="2" w:tplc="7282763C">
      <w:numFmt w:val="bullet"/>
      <w:lvlText w:val="•"/>
      <w:lvlJc w:val="left"/>
      <w:pPr>
        <w:ind w:left="1871" w:hanging="132"/>
      </w:pPr>
      <w:rPr>
        <w:rFonts w:hint="default"/>
        <w:lang w:val="it-IT" w:eastAsia="en-US" w:bidi="ar-SA"/>
      </w:rPr>
    </w:lvl>
    <w:lvl w:ilvl="3" w:tplc="7B5A9646">
      <w:numFmt w:val="bullet"/>
      <w:lvlText w:val="•"/>
      <w:lvlJc w:val="left"/>
      <w:pPr>
        <w:ind w:left="2806" w:hanging="132"/>
      </w:pPr>
      <w:rPr>
        <w:rFonts w:hint="default"/>
        <w:lang w:val="it-IT" w:eastAsia="en-US" w:bidi="ar-SA"/>
      </w:rPr>
    </w:lvl>
    <w:lvl w:ilvl="4" w:tplc="8D66FE04">
      <w:numFmt w:val="bullet"/>
      <w:lvlText w:val="•"/>
      <w:lvlJc w:val="left"/>
      <w:pPr>
        <w:ind w:left="3742" w:hanging="132"/>
      </w:pPr>
      <w:rPr>
        <w:rFonts w:hint="default"/>
        <w:lang w:val="it-IT" w:eastAsia="en-US" w:bidi="ar-SA"/>
      </w:rPr>
    </w:lvl>
    <w:lvl w:ilvl="5" w:tplc="670EE4B4">
      <w:numFmt w:val="bullet"/>
      <w:lvlText w:val="•"/>
      <w:lvlJc w:val="left"/>
      <w:pPr>
        <w:ind w:left="4678" w:hanging="132"/>
      </w:pPr>
      <w:rPr>
        <w:rFonts w:hint="default"/>
        <w:lang w:val="it-IT" w:eastAsia="en-US" w:bidi="ar-SA"/>
      </w:rPr>
    </w:lvl>
    <w:lvl w:ilvl="6" w:tplc="8F6219DE">
      <w:numFmt w:val="bullet"/>
      <w:lvlText w:val="•"/>
      <w:lvlJc w:val="left"/>
      <w:pPr>
        <w:ind w:left="5613" w:hanging="132"/>
      </w:pPr>
      <w:rPr>
        <w:rFonts w:hint="default"/>
        <w:lang w:val="it-IT" w:eastAsia="en-US" w:bidi="ar-SA"/>
      </w:rPr>
    </w:lvl>
    <w:lvl w:ilvl="7" w:tplc="AA949796">
      <w:numFmt w:val="bullet"/>
      <w:lvlText w:val="•"/>
      <w:lvlJc w:val="left"/>
      <w:pPr>
        <w:ind w:left="6549" w:hanging="132"/>
      </w:pPr>
      <w:rPr>
        <w:rFonts w:hint="default"/>
        <w:lang w:val="it-IT" w:eastAsia="en-US" w:bidi="ar-SA"/>
      </w:rPr>
    </w:lvl>
    <w:lvl w:ilvl="8" w:tplc="BA8413F6">
      <w:numFmt w:val="bullet"/>
      <w:lvlText w:val="•"/>
      <w:lvlJc w:val="left"/>
      <w:pPr>
        <w:ind w:left="7485" w:hanging="1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D68F0"/>
    <w:rsid w:val="000026F1"/>
    <w:rsid w:val="00080F2C"/>
    <w:rsid w:val="00157574"/>
    <w:rsid w:val="00162B61"/>
    <w:rsid w:val="00183CC1"/>
    <w:rsid w:val="00190F8A"/>
    <w:rsid w:val="001B4170"/>
    <w:rsid w:val="001C2192"/>
    <w:rsid w:val="00263739"/>
    <w:rsid w:val="00320034"/>
    <w:rsid w:val="00361794"/>
    <w:rsid w:val="003A7655"/>
    <w:rsid w:val="003F574E"/>
    <w:rsid w:val="00443F80"/>
    <w:rsid w:val="00462D89"/>
    <w:rsid w:val="004D68F0"/>
    <w:rsid w:val="004E6F19"/>
    <w:rsid w:val="004F68FA"/>
    <w:rsid w:val="00596168"/>
    <w:rsid w:val="00616A5F"/>
    <w:rsid w:val="00632EDA"/>
    <w:rsid w:val="006B1EE9"/>
    <w:rsid w:val="00710000"/>
    <w:rsid w:val="00756BFA"/>
    <w:rsid w:val="007C64CA"/>
    <w:rsid w:val="007E3C9E"/>
    <w:rsid w:val="00800A53"/>
    <w:rsid w:val="008302A2"/>
    <w:rsid w:val="0088669F"/>
    <w:rsid w:val="008D0B5C"/>
    <w:rsid w:val="00933D62"/>
    <w:rsid w:val="00964E90"/>
    <w:rsid w:val="009D5B9D"/>
    <w:rsid w:val="009E7295"/>
    <w:rsid w:val="00A1221A"/>
    <w:rsid w:val="00A14BAE"/>
    <w:rsid w:val="00A45AB9"/>
    <w:rsid w:val="00B00361"/>
    <w:rsid w:val="00B12E77"/>
    <w:rsid w:val="00B20DBB"/>
    <w:rsid w:val="00B77FC6"/>
    <w:rsid w:val="00BB6E57"/>
    <w:rsid w:val="00D20CE9"/>
    <w:rsid w:val="00D301A0"/>
    <w:rsid w:val="00D416CF"/>
    <w:rsid w:val="00D945BA"/>
    <w:rsid w:val="00DD0227"/>
    <w:rsid w:val="00E47B86"/>
    <w:rsid w:val="00E55D55"/>
    <w:rsid w:val="00E86770"/>
    <w:rsid w:val="00EE7389"/>
    <w:rsid w:val="00EF42DC"/>
    <w:rsid w:val="00EF630D"/>
    <w:rsid w:val="00F11D3C"/>
    <w:rsid w:val="00F542CC"/>
    <w:rsid w:val="00FC197B"/>
    <w:rsid w:val="00FE0919"/>
    <w:rsid w:val="00FE65C9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68F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8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D68F0"/>
    <w:pPr>
      <w:ind w:left="1"/>
      <w:jc w:val="both"/>
    </w:pPr>
  </w:style>
  <w:style w:type="paragraph" w:customStyle="1" w:styleId="Heading1">
    <w:name w:val="Heading 1"/>
    <w:basedOn w:val="Normale"/>
    <w:uiPriority w:val="1"/>
    <w:qFormat/>
    <w:rsid w:val="004D68F0"/>
    <w:pPr>
      <w:ind w:left="64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4D68F0"/>
    <w:pPr>
      <w:ind w:left="64" w:right="34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D68F0"/>
    <w:pPr>
      <w:ind w:left="1"/>
      <w:jc w:val="both"/>
    </w:pPr>
  </w:style>
  <w:style w:type="paragraph" w:customStyle="1" w:styleId="TableParagraph">
    <w:name w:val="Table Paragraph"/>
    <w:basedOn w:val="Normale"/>
    <w:uiPriority w:val="1"/>
    <w:qFormat/>
    <w:rsid w:val="004D68F0"/>
  </w:style>
  <w:style w:type="table" w:styleId="Grigliatabella">
    <w:name w:val="Table Grid"/>
    <w:basedOn w:val="Tabellanormale"/>
    <w:uiPriority w:val="59"/>
    <w:rsid w:val="00F54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F43AF-1A8A-42F1-AD2D-0646322C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cta0066</cp:lastModifiedBy>
  <cp:revision>2</cp:revision>
  <dcterms:created xsi:type="dcterms:W3CDTF">2025-10-20T12:00:00Z</dcterms:created>
  <dcterms:modified xsi:type="dcterms:W3CDTF">2025-10-20T12:00:00Z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